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CA" w:rsidRPr="00D174A1" w:rsidRDefault="005E43CA" w:rsidP="00D174A1">
      <w:pPr>
        <w:widowControl w:val="0"/>
        <w:autoSpaceDE w:val="0"/>
        <w:autoSpaceDN w:val="0"/>
        <w:adjustRightInd w:val="0"/>
        <w:spacing w:after="0" w:line="360" w:lineRule="auto"/>
        <w:jc w:val="right"/>
        <w:rPr>
          <w:rFonts w:ascii="Times New Roman" w:eastAsia="Times New Roman" w:hAnsi="Times New Roman" w:cs="Times New Roman"/>
          <w:b/>
          <w:bCs/>
          <w:sz w:val="24"/>
          <w:szCs w:val="24"/>
          <w:highlight w:val="white"/>
          <w:u w:val="single"/>
          <w:shd w:val="clear" w:color="auto" w:fill="FEFEFE"/>
          <w:lang w:val="bg-BG" w:eastAsia="bg-BG"/>
        </w:rPr>
      </w:pPr>
      <w:bookmarkStart w:id="0" w:name="_GoBack"/>
      <w:bookmarkEnd w:id="0"/>
      <w:r w:rsidRPr="00D174A1">
        <w:rPr>
          <w:rFonts w:ascii="Times New Roman" w:eastAsia="Times New Roman" w:hAnsi="Times New Roman" w:cs="Times New Roman"/>
          <w:b/>
          <w:bCs/>
          <w:sz w:val="24"/>
          <w:szCs w:val="24"/>
          <w:highlight w:val="white"/>
          <w:u w:val="single"/>
          <w:shd w:val="clear" w:color="auto" w:fill="FEFEFE"/>
          <w:lang w:val="bg-BG" w:eastAsia="bg-BG"/>
        </w:rPr>
        <w:t>Проект</w:t>
      </w:r>
    </w:p>
    <w:p w:rsidR="005E43CA" w:rsidRPr="00D174A1" w:rsidRDefault="005E43CA" w:rsidP="00D174A1">
      <w:pPr>
        <w:widowControl w:val="0"/>
        <w:autoSpaceDE w:val="0"/>
        <w:autoSpaceDN w:val="0"/>
        <w:adjustRightInd w:val="0"/>
        <w:spacing w:after="0" w:line="360" w:lineRule="auto"/>
        <w:jc w:val="right"/>
        <w:rPr>
          <w:rFonts w:ascii="Times New Roman" w:eastAsia="Times New Roman" w:hAnsi="Times New Roman" w:cs="Times New Roman"/>
          <w:b/>
          <w:bCs/>
          <w:sz w:val="24"/>
          <w:szCs w:val="24"/>
          <w:highlight w:val="white"/>
          <w:u w:val="single"/>
          <w:shd w:val="clear" w:color="auto" w:fill="FEFEFE"/>
          <w:lang w:val="bg-BG" w:eastAsia="bg-BG"/>
        </w:rPr>
      </w:pPr>
    </w:p>
    <w:p w:rsidR="007F222A" w:rsidRPr="00D174A1" w:rsidRDefault="007F222A" w:rsidP="00D174A1">
      <w:pPr>
        <w:widowControl w:val="0"/>
        <w:autoSpaceDE w:val="0"/>
        <w:autoSpaceDN w:val="0"/>
        <w:adjustRightInd w:val="0"/>
        <w:spacing w:after="0" w:line="360" w:lineRule="auto"/>
        <w:jc w:val="center"/>
        <w:rPr>
          <w:rFonts w:ascii="Times New Roman" w:eastAsia="Times New Roman" w:hAnsi="Times New Roman" w:cs="Times New Roman"/>
          <w:b/>
          <w:bCs/>
          <w:sz w:val="24"/>
          <w:szCs w:val="24"/>
          <w:highlight w:val="white"/>
          <w:shd w:val="clear" w:color="auto" w:fill="FEFEFE"/>
          <w:lang w:val="bg-BG" w:eastAsia="bg-BG"/>
        </w:rPr>
      </w:pPr>
      <w:r w:rsidRPr="00D174A1">
        <w:rPr>
          <w:rFonts w:ascii="Times New Roman" w:eastAsia="Times New Roman" w:hAnsi="Times New Roman" w:cs="Times New Roman"/>
          <w:b/>
          <w:bCs/>
          <w:sz w:val="24"/>
          <w:szCs w:val="24"/>
          <w:highlight w:val="white"/>
          <w:shd w:val="clear" w:color="auto" w:fill="FEFEFE"/>
          <w:lang w:val="bg-BG" w:eastAsia="bg-BG"/>
        </w:rPr>
        <w:t>ЗАКОН ЗА ИЗМЕНЕНИЕ И ДОПЪЛНЕНИЕ</w:t>
      </w:r>
    </w:p>
    <w:p w:rsidR="007F222A" w:rsidRPr="00D174A1" w:rsidRDefault="007F222A" w:rsidP="00D174A1">
      <w:pPr>
        <w:widowControl w:val="0"/>
        <w:autoSpaceDE w:val="0"/>
        <w:autoSpaceDN w:val="0"/>
        <w:adjustRightInd w:val="0"/>
        <w:spacing w:after="0" w:line="360" w:lineRule="auto"/>
        <w:jc w:val="center"/>
        <w:rPr>
          <w:rFonts w:ascii="Times New Roman" w:eastAsia="Times New Roman" w:hAnsi="Times New Roman" w:cs="Times New Roman"/>
          <w:sz w:val="24"/>
          <w:szCs w:val="24"/>
          <w:highlight w:val="white"/>
          <w:shd w:val="clear" w:color="auto" w:fill="FEFEFE"/>
          <w:lang w:val="bg-BG" w:eastAsia="bg-BG"/>
        </w:rPr>
      </w:pPr>
      <w:r w:rsidRPr="00D174A1">
        <w:rPr>
          <w:rFonts w:ascii="Times New Roman" w:eastAsia="Times New Roman" w:hAnsi="Times New Roman" w:cs="Times New Roman"/>
          <w:b/>
          <w:bCs/>
          <w:sz w:val="24"/>
          <w:szCs w:val="24"/>
          <w:highlight w:val="white"/>
          <w:shd w:val="clear" w:color="auto" w:fill="FEFEFE"/>
          <w:lang w:val="bg-BG" w:eastAsia="bg-BG"/>
        </w:rPr>
        <w:t>НА ЗАКОНА ЗА УСТРОЙСТВО НА ТЕРИТОРИЯТА</w:t>
      </w:r>
    </w:p>
    <w:p w:rsidR="007F222A" w:rsidRPr="00D174A1" w:rsidRDefault="005E43CA" w:rsidP="00D174A1">
      <w:pPr>
        <w:widowControl w:val="0"/>
        <w:autoSpaceDE w:val="0"/>
        <w:autoSpaceDN w:val="0"/>
        <w:adjustRightInd w:val="0"/>
        <w:spacing w:after="0" w:line="360" w:lineRule="auto"/>
        <w:ind w:right="23"/>
        <w:jc w:val="both"/>
        <w:rPr>
          <w:rFonts w:ascii="Times New Roman" w:eastAsia="Times New Roman" w:hAnsi="Times New Roman" w:cs="Times New Roman"/>
          <w:b/>
          <w:sz w:val="24"/>
          <w:szCs w:val="24"/>
          <w:lang w:val="bg-BG" w:eastAsia="bg-BG"/>
        </w:rPr>
      </w:pPr>
      <w:r w:rsidRPr="00D174A1">
        <w:rPr>
          <w:rFonts w:ascii="Times New Roman" w:eastAsia="Times New Roman" w:hAnsi="Times New Roman" w:cs="Times New Roman"/>
          <w:sz w:val="24"/>
          <w:szCs w:val="24"/>
          <w:lang w:val="bg-BG" w:eastAsia="bg-BG"/>
        </w:rPr>
        <w:t>(о</w:t>
      </w:r>
      <w:r w:rsidR="007F222A" w:rsidRPr="00D174A1">
        <w:rPr>
          <w:rFonts w:ascii="Times New Roman" w:eastAsia="Times New Roman" w:hAnsi="Times New Roman" w:cs="Times New Roman"/>
          <w:sz w:val="24"/>
          <w:szCs w:val="24"/>
          <w:lang w:val="bg-BG" w:eastAsia="bg-BG"/>
        </w:rPr>
        <w:t>бн., ДВ, бр. 1 от 2001г., изм., бр. 41 и 111</w:t>
      </w:r>
      <w:r w:rsidRPr="00D174A1">
        <w:rPr>
          <w:rFonts w:ascii="Times New Roman" w:eastAsia="Times New Roman" w:hAnsi="Times New Roman" w:cs="Times New Roman"/>
          <w:sz w:val="24"/>
          <w:szCs w:val="24"/>
          <w:lang w:val="bg-BG" w:eastAsia="bg-BG"/>
        </w:rPr>
        <w:t xml:space="preserve"> </w:t>
      </w:r>
      <w:r w:rsidR="007F222A" w:rsidRPr="00D174A1">
        <w:rPr>
          <w:rFonts w:ascii="Times New Roman" w:eastAsia="Times New Roman" w:hAnsi="Times New Roman" w:cs="Times New Roman"/>
          <w:sz w:val="24"/>
          <w:szCs w:val="24"/>
          <w:lang w:val="bg-BG" w:eastAsia="bg-BG"/>
        </w:rPr>
        <w:t>от 2001г., бр. 43 от 2002г., бр. 20, 65 и 107 от 2003г.,  бр. 36 и 65 от 2004г., бр. 28, 76, 77, 88, 94, 95, 103 и 105 от 2005г., бр. 29, 30, 34, 37, 65, 76, 79, 82, 106 и 108 от 2006г., бр. 41 и 61 от 2007г., бр. 33, 43, 54, 69, 98 и 102 от 2008г., бр. 6, 17, 19, 80, 92 и 93 от 2009г., бр. 15, 41, 50, 54 и 87 от 2010г., бр. 19, 35, 54 и 80 от 2011г., бр. 29, 32, 38, 45, 47, 53, 77, 82 и 99 от 2012г., бр. 15, 24, 27, 28, 66 и 109 от 2013г., бр. 49,  53, 98 и 105 от 2014г.)</w:t>
      </w:r>
    </w:p>
    <w:p w:rsidR="007F222A" w:rsidRPr="00D174A1" w:rsidRDefault="007F222A" w:rsidP="00D174A1">
      <w:pPr>
        <w:spacing w:after="0" w:line="360" w:lineRule="auto"/>
        <w:jc w:val="both"/>
        <w:rPr>
          <w:rFonts w:ascii="Times New Roman" w:eastAsia="Times New Roman" w:hAnsi="Times New Roman" w:cs="Times New Roman"/>
          <w:b/>
          <w:bCs/>
          <w:sz w:val="24"/>
          <w:szCs w:val="24"/>
          <w:lang w:val="bg-BG" w:eastAsia="bg-BG"/>
        </w:rPr>
      </w:pPr>
    </w:p>
    <w:p w:rsidR="00D57453" w:rsidRDefault="005E43CA" w:rsidP="00D174A1">
      <w:pPr>
        <w:spacing w:after="0" w:line="360" w:lineRule="auto"/>
        <w:ind w:firstLine="720"/>
        <w:jc w:val="both"/>
        <w:rPr>
          <w:rFonts w:ascii="Times New Roman" w:eastAsia="Times New Roman" w:hAnsi="Times New Roman" w:cs="Times New Roman"/>
          <w:b/>
          <w:bCs/>
          <w:sz w:val="24"/>
          <w:szCs w:val="24"/>
          <w:lang w:val="bg-BG" w:eastAsia="bg-BG"/>
        </w:rPr>
      </w:pPr>
      <w:r w:rsidRPr="00D174A1">
        <w:rPr>
          <w:rFonts w:ascii="Times New Roman" w:eastAsia="Times New Roman" w:hAnsi="Times New Roman" w:cs="Times New Roman"/>
          <w:b/>
          <w:bCs/>
          <w:sz w:val="24"/>
          <w:szCs w:val="24"/>
          <w:lang w:val="bg-BG" w:eastAsia="bg-BG"/>
        </w:rPr>
        <w:t>§</w:t>
      </w:r>
      <w:r w:rsidR="00CD08DA">
        <w:rPr>
          <w:rFonts w:ascii="Times New Roman" w:eastAsia="Times New Roman" w:hAnsi="Times New Roman" w:cs="Times New Roman"/>
          <w:b/>
          <w:bCs/>
          <w:sz w:val="24"/>
          <w:szCs w:val="24"/>
          <w:lang w:eastAsia="bg-BG"/>
        </w:rPr>
        <w:t xml:space="preserve"> 1</w:t>
      </w:r>
      <w:r w:rsidRPr="00D174A1">
        <w:rPr>
          <w:rFonts w:ascii="Times New Roman" w:eastAsia="Times New Roman" w:hAnsi="Times New Roman" w:cs="Times New Roman"/>
          <w:b/>
          <w:bCs/>
          <w:sz w:val="24"/>
          <w:szCs w:val="24"/>
          <w:lang w:val="bg-BG" w:eastAsia="bg-BG"/>
        </w:rPr>
        <w:t xml:space="preserve">. </w:t>
      </w:r>
      <w:r w:rsidRPr="00697816">
        <w:rPr>
          <w:rFonts w:ascii="Times New Roman" w:eastAsia="Times New Roman" w:hAnsi="Times New Roman" w:cs="Times New Roman"/>
          <w:bCs/>
          <w:sz w:val="24"/>
          <w:szCs w:val="24"/>
          <w:lang w:val="bg-BG" w:eastAsia="bg-BG"/>
        </w:rPr>
        <w:t>В чл. 5</w:t>
      </w:r>
      <w:r w:rsidR="00D57453" w:rsidRPr="00697816">
        <w:rPr>
          <w:rFonts w:ascii="Times New Roman" w:eastAsia="Times New Roman" w:hAnsi="Times New Roman" w:cs="Times New Roman"/>
          <w:bCs/>
          <w:sz w:val="24"/>
          <w:szCs w:val="24"/>
          <w:lang w:val="bg-BG" w:eastAsia="bg-BG"/>
        </w:rPr>
        <w:t xml:space="preserve"> се правят следните изменения</w:t>
      </w:r>
      <w:r w:rsidR="00D57453">
        <w:rPr>
          <w:rFonts w:ascii="Times New Roman" w:eastAsia="Times New Roman" w:hAnsi="Times New Roman" w:cs="Times New Roman"/>
          <w:b/>
          <w:bCs/>
          <w:sz w:val="24"/>
          <w:szCs w:val="24"/>
          <w:lang w:val="bg-BG" w:eastAsia="bg-BG"/>
        </w:rPr>
        <w:t>:</w:t>
      </w:r>
    </w:p>
    <w:p w:rsidR="005E43CA" w:rsidRPr="00D57453" w:rsidRDefault="00D57453" w:rsidP="00D57453">
      <w:pPr>
        <w:spacing w:after="0" w:line="360" w:lineRule="auto"/>
        <w:ind w:firstLine="720"/>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bCs/>
          <w:sz w:val="24"/>
          <w:szCs w:val="24"/>
          <w:lang w:val="bg-BG" w:eastAsia="bg-BG"/>
        </w:rPr>
        <w:t xml:space="preserve">1. </w:t>
      </w:r>
      <w:r w:rsidRPr="00697816">
        <w:rPr>
          <w:rFonts w:ascii="Times New Roman" w:eastAsia="Times New Roman" w:hAnsi="Times New Roman" w:cs="Times New Roman"/>
          <w:bCs/>
          <w:sz w:val="24"/>
          <w:szCs w:val="24"/>
          <w:lang w:val="bg-BG" w:eastAsia="bg-BG"/>
        </w:rPr>
        <w:t>В ал. 2,</w:t>
      </w:r>
      <w:r w:rsidR="005E43CA" w:rsidRPr="00D57453">
        <w:rPr>
          <w:rFonts w:ascii="Times New Roman" w:eastAsia="Times New Roman" w:hAnsi="Times New Roman" w:cs="Times New Roman"/>
          <w:bCs/>
          <w:sz w:val="24"/>
          <w:szCs w:val="24"/>
          <w:lang w:val="bg-BG" w:eastAsia="bg-BG"/>
        </w:rPr>
        <w:t xml:space="preserve"> изречение първо накрая се поставя запетая и се добавя „като в комисията по конкурса участват представители на К</w:t>
      </w:r>
      <w:r w:rsidR="00564206" w:rsidRPr="00D57453">
        <w:rPr>
          <w:rFonts w:ascii="Times New Roman" w:eastAsia="Times New Roman" w:hAnsi="Times New Roman" w:cs="Times New Roman"/>
          <w:bCs/>
          <w:sz w:val="24"/>
          <w:szCs w:val="24"/>
          <w:lang w:val="bg-BG" w:eastAsia="bg-BG"/>
        </w:rPr>
        <w:t>амарата на архитектите в България</w:t>
      </w:r>
      <w:r w:rsidR="005E43CA" w:rsidRPr="00D57453">
        <w:rPr>
          <w:rFonts w:ascii="Times New Roman" w:eastAsia="Times New Roman" w:hAnsi="Times New Roman" w:cs="Times New Roman"/>
          <w:bCs/>
          <w:sz w:val="24"/>
          <w:szCs w:val="24"/>
          <w:lang w:val="bg-BG" w:eastAsia="bg-BG"/>
        </w:rPr>
        <w:t xml:space="preserve"> и С</w:t>
      </w:r>
      <w:r w:rsidR="00564206" w:rsidRPr="00D57453">
        <w:rPr>
          <w:rFonts w:ascii="Times New Roman" w:eastAsia="Times New Roman" w:hAnsi="Times New Roman" w:cs="Times New Roman"/>
          <w:bCs/>
          <w:sz w:val="24"/>
          <w:szCs w:val="24"/>
          <w:lang w:val="bg-BG" w:eastAsia="bg-BG"/>
        </w:rPr>
        <w:t>ъюза на архитектите в България</w:t>
      </w:r>
      <w:r w:rsidR="005E43CA" w:rsidRPr="00D57453">
        <w:rPr>
          <w:rFonts w:ascii="Times New Roman" w:eastAsia="Times New Roman" w:hAnsi="Times New Roman" w:cs="Times New Roman"/>
          <w:bCs/>
          <w:sz w:val="24"/>
          <w:szCs w:val="24"/>
          <w:lang w:val="bg-BG" w:eastAsia="bg-BG"/>
        </w:rPr>
        <w:t xml:space="preserve"> с общ брой най- малко 1/3 от състава на комисията”.</w:t>
      </w:r>
    </w:p>
    <w:p w:rsidR="005E43CA" w:rsidRPr="00D174A1" w:rsidRDefault="00D57453" w:rsidP="00D174A1">
      <w:pPr>
        <w:spacing w:after="0" w:line="360" w:lineRule="auto"/>
        <w:ind w:firstLine="720"/>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bCs/>
          <w:sz w:val="24"/>
          <w:szCs w:val="24"/>
          <w:lang w:val="bg-BG" w:eastAsia="bg-BG"/>
        </w:rPr>
        <w:t xml:space="preserve">2. </w:t>
      </w:r>
      <w:r w:rsidR="00870D78" w:rsidRPr="00697816">
        <w:rPr>
          <w:rFonts w:ascii="Times New Roman" w:eastAsia="Times New Roman" w:hAnsi="Times New Roman" w:cs="Times New Roman"/>
          <w:bCs/>
          <w:sz w:val="24"/>
          <w:szCs w:val="24"/>
          <w:lang w:val="bg-BG" w:eastAsia="bg-BG"/>
        </w:rPr>
        <w:t>В ал. 4</w:t>
      </w:r>
      <w:r w:rsidR="005E43CA" w:rsidRPr="00697816">
        <w:rPr>
          <w:rFonts w:ascii="Times New Roman" w:eastAsia="Times New Roman" w:hAnsi="Times New Roman" w:cs="Times New Roman"/>
          <w:bCs/>
          <w:sz w:val="24"/>
          <w:szCs w:val="24"/>
          <w:lang w:val="bg-BG" w:eastAsia="bg-BG"/>
        </w:rPr>
        <w:t xml:space="preserve"> накрая</w:t>
      </w:r>
      <w:r w:rsidR="005E43CA" w:rsidRPr="00D174A1">
        <w:rPr>
          <w:rFonts w:ascii="Times New Roman" w:eastAsia="Times New Roman" w:hAnsi="Times New Roman" w:cs="Times New Roman"/>
          <w:bCs/>
          <w:sz w:val="24"/>
          <w:szCs w:val="24"/>
          <w:lang w:val="bg-BG" w:eastAsia="bg-BG"/>
        </w:rPr>
        <w:t xml:space="preserve"> се поставя запетая и се добавя „като задължително се канят представители на КИИП, КАБ и САБ“.</w:t>
      </w:r>
    </w:p>
    <w:p w:rsidR="00870D78" w:rsidRPr="00D174A1" w:rsidRDefault="00870D78"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F45030">
        <w:rPr>
          <w:rFonts w:ascii="Times New Roman" w:hAnsi="Times New Roman" w:cs="Times New Roman"/>
          <w:b/>
          <w:sz w:val="24"/>
          <w:szCs w:val="24"/>
          <w:lang w:val="bg-BG"/>
        </w:rPr>
        <w:t xml:space="preserve"> 2</w:t>
      </w:r>
      <w:r w:rsidRPr="00D174A1">
        <w:rPr>
          <w:rFonts w:ascii="Times New Roman" w:hAnsi="Times New Roman" w:cs="Times New Roman"/>
          <w:b/>
          <w:sz w:val="24"/>
          <w:szCs w:val="24"/>
          <w:lang w:val="bg-BG"/>
        </w:rPr>
        <w:t>.</w:t>
      </w:r>
      <w:r w:rsidRPr="00D174A1">
        <w:rPr>
          <w:rFonts w:ascii="Times New Roman" w:hAnsi="Times New Roman" w:cs="Times New Roman"/>
          <w:sz w:val="24"/>
          <w:szCs w:val="24"/>
          <w:lang w:val="bg-BG"/>
        </w:rPr>
        <w:t xml:space="preserve"> </w:t>
      </w:r>
      <w:r w:rsidRPr="00697816">
        <w:rPr>
          <w:rFonts w:ascii="Times New Roman" w:hAnsi="Times New Roman" w:cs="Times New Roman"/>
          <w:sz w:val="24"/>
          <w:szCs w:val="24"/>
          <w:lang w:val="bg-BG"/>
        </w:rPr>
        <w:t>В чл. 38, ал. 5 думите</w:t>
      </w:r>
      <w:r w:rsidRPr="00D174A1">
        <w:rPr>
          <w:rFonts w:ascii="Times New Roman" w:hAnsi="Times New Roman" w:cs="Times New Roman"/>
          <w:sz w:val="24"/>
          <w:szCs w:val="24"/>
          <w:lang w:val="bg-BG"/>
        </w:rPr>
        <w:t xml:space="preserve"> „Помещения и обекти“ се заменят със „Самостоятелни обекти“, думите „в случай че“ се заменят с „</w:t>
      </w:r>
      <w:r w:rsidRPr="00D174A1">
        <w:rPr>
          <w:rFonts w:ascii="Times New Roman" w:eastAsia="Times New Roman" w:hAnsi="Times New Roman" w:cs="Times New Roman"/>
          <w:sz w:val="24"/>
          <w:szCs w:val="24"/>
          <w:lang w:val="bg-BG" w:eastAsia="bg-BG"/>
        </w:rPr>
        <w:t xml:space="preserve">при условие, че се спазват изискванията на чл. 185, ал. 1, т. 2-4 и“, </w:t>
      </w:r>
      <w:r w:rsidRPr="00D174A1">
        <w:rPr>
          <w:rFonts w:ascii="Times New Roman" w:hAnsi="Times New Roman" w:cs="Times New Roman"/>
          <w:sz w:val="24"/>
          <w:szCs w:val="24"/>
          <w:lang w:val="bg-BG"/>
        </w:rPr>
        <w:t>а накрая се добавя изречението „</w:t>
      </w:r>
      <w:r w:rsidRPr="00D174A1">
        <w:rPr>
          <w:rFonts w:ascii="Times New Roman" w:eastAsia="Times New Roman" w:hAnsi="Times New Roman" w:cs="Times New Roman"/>
          <w:sz w:val="24"/>
          <w:szCs w:val="24"/>
          <w:lang w:val="bg-BG" w:eastAsia="bg-BG"/>
        </w:rPr>
        <w:t>Ако не са налице тези условия се спазват изискванията на чл. 185, ал. 2 и 3“.</w:t>
      </w:r>
    </w:p>
    <w:p w:rsidR="005E43CA" w:rsidRPr="00D174A1" w:rsidRDefault="007F222A" w:rsidP="00D174A1">
      <w:pPr>
        <w:spacing w:after="0" w:line="360" w:lineRule="auto"/>
        <w:ind w:firstLine="720"/>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8814DB">
        <w:rPr>
          <w:rFonts w:ascii="Times New Roman" w:eastAsia="Times New Roman" w:hAnsi="Times New Roman" w:cs="Times New Roman"/>
          <w:b/>
          <w:bCs/>
          <w:sz w:val="24"/>
          <w:szCs w:val="24"/>
          <w:lang w:val="bg-BG" w:eastAsia="bg-BG"/>
        </w:rPr>
        <w:t xml:space="preserve"> 3</w:t>
      </w:r>
      <w:r w:rsidRPr="00D174A1">
        <w:rPr>
          <w:rFonts w:ascii="Times New Roman" w:eastAsia="Times New Roman" w:hAnsi="Times New Roman" w:cs="Times New Roman"/>
          <w:b/>
          <w:bCs/>
          <w:sz w:val="24"/>
          <w:szCs w:val="24"/>
          <w:lang w:val="bg-BG" w:eastAsia="bg-BG"/>
        </w:rPr>
        <w:t xml:space="preserve">. </w:t>
      </w:r>
      <w:r w:rsidR="002E7E7B" w:rsidRPr="00697816">
        <w:rPr>
          <w:rFonts w:ascii="Times New Roman" w:eastAsia="Times New Roman" w:hAnsi="Times New Roman" w:cs="Times New Roman"/>
          <w:bCs/>
          <w:sz w:val="24"/>
          <w:szCs w:val="24"/>
          <w:lang w:val="bg-BG" w:eastAsia="bg-BG"/>
        </w:rPr>
        <w:t>В чл.</w:t>
      </w:r>
      <w:r w:rsidRPr="00697816">
        <w:rPr>
          <w:rFonts w:ascii="Times New Roman" w:eastAsia="Times New Roman" w:hAnsi="Times New Roman" w:cs="Times New Roman"/>
          <w:bCs/>
          <w:sz w:val="24"/>
          <w:szCs w:val="24"/>
          <w:lang w:val="bg-BG" w:eastAsia="bg-BG"/>
        </w:rPr>
        <w:t xml:space="preserve"> </w:t>
      </w:r>
      <w:r w:rsidR="002E7E7B" w:rsidRPr="00697816">
        <w:rPr>
          <w:rFonts w:ascii="Times New Roman" w:eastAsia="Times New Roman" w:hAnsi="Times New Roman" w:cs="Times New Roman"/>
          <w:bCs/>
          <w:sz w:val="24"/>
          <w:szCs w:val="24"/>
          <w:lang w:val="bg-BG" w:eastAsia="bg-BG"/>
        </w:rPr>
        <w:t>53а</w:t>
      </w:r>
      <w:r w:rsidR="002E7E7B" w:rsidRPr="00D174A1">
        <w:rPr>
          <w:rFonts w:ascii="Times New Roman" w:eastAsia="Times New Roman" w:hAnsi="Times New Roman" w:cs="Times New Roman"/>
          <w:bCs/>
          <w:sz w:val="24"/>
          <w:szCs w:val="24"/>
          <w:lang w:val="bg-BG" w:eastAsia="bg-BG"/>
        </w:rPr>
        <w:t xml:space="preserve"> </w:t>
      </w:r>
      <w:r w:rsidR="00D57453">
        <w:rPr>
          <w:rFonts w:ascii="Times New Roman" w:eastAsia="Times New Roman" w:hAnsi="Times New Roman" w:cs="Times New Roman"/>
          <w:bCs/>
          <w:sz w:val="24"/>
          <w:szCs w:val="24"/>
          <w:lang w:val="bg-BG" w:eastAsia="bg-BG"/>
        </w:rPr>
        <w:t>се правят следните изменения</w:t>
      </w:r>
      <w:r w:rsidR="005E43CA" w:rsidRPr="00D174A1">
        <w:rPr>
          <w:rFonts w:ascii="Times New Roman" w:eastAsia="Times New Roman" w:hAnsi="Times New Roman" w:cs="Times New Roman"/>
          <w:bCs/>
          <w:sz w:val="24"/>
          <w:szCs w:val="24"/>
          <w:lang w:val="bg-BG" w:eastAsia="bg-BG"/>
        </w:rPr>
        <w:t>:</w:t>
      </w:r>
    </w:p>
    <w:p w:rsidR="005E43CA" w:rsidRPr="00D174A1" w:rsidRDefault="005E43CA" w:rsidP="00D174A1">
      <w:pPr>
        <w:spacing w:after="0" w:line="360" w:lineRule="auto"/>
        <w:ind w:firstLine="720"/>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1. В изречение първо след думите „Заварените“ се добавя „и търпимите“;</w:t>
      </w:r>
    </w:p>
    <w:p w:rsidR="002E7E7B" w:rsidRPr="00D174A1" w:rsidRDefault="005E43CA" w:rsidP="00D174A1">
      <w:pPr>
        <w:spacing w:after="0" w:line="360" w:lineRule="auto"/>
        <w:ind w:firstLine="720"/>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 xml:space="preserve">2. В изречение второ </w:t>
      </w:r>
      <w:r w:rsidR="002E7E7B" w:rsidRPr="00D174A1">
        <w:rPr>
          <w:rFonts w:ascii="Times New Roman" w:eastAsia="Times New Roman" w:hAnsi="Times New Roman" w:cs="Times New Roman"/>
          <w:bCs/>
          <w:sz w:val="24"/>
          <w:szCs w:val="24"/>
          <w:lang w:val="bg-BG" w:eastAsia="bg-BG"/>
        </w:rPr>
        <w:t>думите „началника на Дирекцията за национален строителен контрол или на упълномощено от него длъжностно лице по реда на наредбата по чл.</w:t>
      </w:r>
      <w:r w:rsidR="007F222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 ал.</w:t>
      </w:r>
      <w:r w:rsidR="007F222A" w:rsidRPr="00D174A1">
        <w:rPr>
          <w:rFonts w:ascii="Times New Roman" w:eastAsia="Times New Roman" w:hAnsi="Times New Roman" w:cs="Times New Roman"/>
          <w:bCs/>
          <w:sz w:val="24"/>
          <w:szCs w:val="24"/>
          <w:lang w:val="bg-BG" w:eastAsia="bg-BG"/>
        </w:rPr>
        <w:t xml:space="preserve"> 4</w:t>
      </w:r>
      <w:r w:rsidR="002E7E7B" w:rsidRPr="00D174A1">
        <w:rPr>
          <w:rFonts w:ascii="Times New Roman" w:eastAsia="Times New Roman" w:hAnsi="Times New Roman" w:cs="Times New Roman"/>
          <w:bCs/>
          <w:sz w:val="24"/>
          <w:szCs w:val="24"/>
          <w:lang w:val="bg-BG" w:eastAsia="bg-BG"/>
        </w:rPr>
        <w:t>“ се заменят с „компетентния орган по чл.</w:t>
      </w:r>
      <w:r w:rsidR="007F222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 ал.</w:t>
      </w:r>
      <w:r w:rsidR="007F222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 и чл.</w:t>
      </w:r>
      <w:r w:rsidR="007F222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225а, ал.</w:t>
      </w:r>
      <w:r w:rsidR="007F222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w:t>
      </w:r>
      <w:r w:rsidR="007F222A" w:rsidRPr="00D174A1">
        <w:rPr>
          <w:rFonts w:ascii="Times New Roman" w:eastAsia="Times New Roman" w:hAnsi="Times New Roman" w:cs="Times New Roman"/>
          <w:bCs/>
          <w:sz w:val="24"/>
          <w:szCs w:val="24"/>
          <w:lang w:val="bg-BG" w:eastAsia="bg-BG"/>
        </w:rPr>
        <w:t>.</w:t>
      </w:r>
    </w:p>
    <w:p w:rsidR="002E7E7B" w:rsidRPr="00D174A1" w:rsidRDefault="007F222A" w:rsidP="00D174A1">
      <w:pPr>
        <w:spacing w:after="0" w:line="360" w:lineRule="auto"/>
        <w:ind w:firstLine="720"/>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FB6279">
        <w:rPr>
          <w:rFonts w:ascii="Times New Roman" w:eastAsia="Times New Roman" w:hAnsi="Times New Roman" w:cs="Times New Roman"/>
          <w:b/>
          <w:bCs/>
          <w:sz w:val="24"/>
          <w:szCs w:val="24"/>
          <w:lang w:val="bg-BG" w:eastAsia="bg-BG"/>
        </w:rPr>
        <w:t xml:space="preserve"> 4</w:t>
      </w:r>
      <w:r w:rsidRPr="00D174A1">
        <w:rPr>
          <w:rFonts w:ascii="Times New Roman" w:eastAsia="Times New Roman" w:hAnsi="Times New Roman" w:cs="Times New Roman"/>
          <w:b/>
          <w:bCs/>
          <w:sz w:val="24"/>
          <w:szCs w:val="24"/>
          <w:lang w:val="bg-BG" w:eastAsia="bg-BG"/>
        </w:rPr>
        <w:t xml:space="preserve">. </w:t>
      </w:r>
      <w:r w:rsidR="002E7E7B" w:rsidRPr="00697816">
        <w:rPr>
          <w:rFonts w:ascii="Times New Roman" w:eastAsia="Times New Roman" w:hAnsi="Times New Roman" w:cs="Times New Roman"/>
          <w:bCs/>
          <w:sz w:val="24"/>
          <w:szCs w:val="24"/>
          <w:lang w:val="bg-BG" w:eastAsia="bg-BG"/>
        </w:rPr>
        <w:t>В чл.</w:t>
      </w:r>
      <w:r w:rsidRPr="00697816">
        <w:rPr>
          <w:rFonts w:ascii="Times New Roman" w:eastAsia="Times New Roman" w:hAnsi="Times New Roman" w:cs="Times New Roman"/>
          <w:bCs/>
          <w:sz w:val="24"/>
          <w:szCs w:val="24"/>
          <w:lang w:val="bg-BG" w:eastAsia="bg-BG"/>
        </w:rPr>
        <w:t xml:space="preserve"> </w:t>
      </w:r>
      <w:r w:rsidR="002E7E7B" w:rsidRPr="00697816">
        <w:rPr>
          <w:rFonts w:ascii="Times New Roman" w:eastAsia="Times New Roman" w:hAnsi="Times New Roman" w:cs="Times New Roman"/>
          <w:bCs/>
          <w:sz w:val="24"/>
          <w:szCs w:val="24"/>
          <w:lang w:val="bg-BG" w:eastAsia="bg-BG"/>
        </w:rPr>
        <w:t>54, ал.</w:t>
      </w:r>
      <w:r w:rsidRPr="00697816">
        <w:rPr>
          <w:rFonts w:ascii="Times New Roman" w:eastAsia="Times New Roman" w:hAnsi="Times New Roman" w:cs="Times New Roman"/>
          <w:bCs/>
          <w:sz w:val="24"/>
          <w:szCs w:val="24"/>
          <w:lang w:val="bg-BG" w:eastAsia="bg-BG"/>
        </w:rPr>
        <w:t xml:space="preserve"> </w:t>
      </w:r>
      <w:r w:rsidR="002E7E7B" w:rsidRPr="00697816">
        <w:rPr>
          <w:rFonts w:ascii="Times New Roman" w:eastAsia="Times New Roman" w:hAnsi="Times New Roman" w:cs="Times New Roman"/>
          <w:bCs/>
          <w:sz w:val="24"/>
          <w:szCs w:val="24"/>
          <w:lang w:val="bg-BG" w:eastAsia="bg-BG"/>
        </w:rPr>
        <w:t>1</w:t>
      </w:r>
      <w:r w:rsidR="002E7E7B" w:rsidRPr="00D174A1">
        <w:rPr>
          <w:rFonts w:ascii="Times New Roman" w:eastAsia="Times New Roman" w:hAnsi="Times New Roman" w:cs="Times New Roman"/>
          <w:bCs/>
          <w:sz w:val="24"/>
          <w:szCs w:val="24"/>
          <w:lang w:val="bg-BG" w:eastAsia="bg-BG"/>
        </w:rPr>
        <w:t xml:space="preserve"> думите „началника на Дирекцията за национален строителен контрол или на упълномощено от него длъжностно лице по реда на наредбата по чл.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 ал.</w:t>
      </w:r>
      <w:r w:rsidRPr="00D174A1">
        <w:rPr>
          <w:rFonts w:ascii="Times New Roman" w:eastAsia="Times New Roman" w:hAnsi="Times New Roman" w:cs="Times New Roman"/>
          <w:bCs/>
          <w:sz w:val="24"/>
          <w:szCs w:val="24"/>
          <w:lang w:val="bg-BG" w:eastAsia="bg-BG"/>
        </w:rPr>
        <w:t xml:space="preserve"> 4</w:t>
      </w:r>
      <w:r w:rsidR="002E7E7B" w:rsidRPr="00D174A1">
        <w:rPr>
          <w:rFonts w:ascii="Times New Roman" w:eastAsia="Times New Roman" w:hAnsi="Times New Roman" w:cs="Times New Roman"/>
          <w:bCs/>
          <w:sz w:val="24"/>
          <w:szCs w:val="24"/>
          <w:lang w:val="bg-BG" w:eastAsia="bg-BG"/>
        </w:rPr>
        <w:t>“ се заменят с „компетентния орган по чл.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 и чл.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225а,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w:t>
      </w:r>
    </w:p>
    <w:p w:rsidR="00756EDA" w:rsidRPr="00D174A1" w:rsidRDefault="007F222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DD2C93">
        <w:rPr>
          <w:rFonts w:ascii="Times New Roman" w:eastAsia="Times New Roman" w:hAnsi="Times New Roman" w:cs="Times New Roman"/>
          <w:b/>
          <w:sz w:val="24"/>
          <w:szCs w:val="24"/>
          <w:lang w:val="bg-BG" w:eastAsia="bg-BG"/>
        </w:rPr>
        <w:t xml:space="preserve"> 5</w:t>
      </w:r>
      <w:r w:rsidRPr="00D174A1">
        <w:rPr>
          <w:rFonts w:ascii="Times New Roman" w:eastAsia="Times New Roman" w:hAnsi="Times New Roman" w:cs="Times New Roman"/>
          <w:b/>
          <w:sz w:val="24"/>
          <w:szCs w:val="24"/>
          <w:lang w:val="bg-BG" w:eastAsia="bg-BG"/>
        </w:rPr>
        <w:t xml:space="preserve">. </w:t>
      </w:r>
      <w:r w:rsidR="00756EDA" w:rsidRPr="00697816">
        <w:rPr>
          <w:rFonts w:ascii="Times New Roman" w:eastAsia="Times New Roman" w:hAnsi="Times New Roman" w:cs="Times New Roman"/>
          <w:sz w:val="24"/>
          <w:szCs w:val="24"/>
          <w:lang w:val="bg-BG" w:eastAsia="bg-BG"/>
        </w:rPr>
        <w:t>В чл. 87</w:t>
      </w:r>
      <w:r w:rsidR="00756EDA" w:rsidRPr="00D174A1">
        <w:rPr>
          <w:rFonts w:ascii="Times New Roman" w:eastAsia="Times New Roman" w:hAnsi="Times New Roman" w:cs="Times New Roman"/>
          <w:sz w:val="24"/>
          <w:szCs w:val="24"/>
          <w:lang w:val="bg-BG" w:eastAsia="bg-BG"/>
        </w:rPr>
        <w:t xml:space="preserve"> се </w:t>
      </w:r>
      <w:r w:rsidRPr="00D174A1">
        <w:rPr>
          <w:rFonts w:ascii="Times New Roman" w:eastAsia="Times New Roman" w:hAnsi="Times New Roman" w:cs="Times New Roman"/>
          <w:sz w:val="24"/>
          <w:szCs w:val="24"/>
          <w:lang w:val="bg-BG" w:eastAsia="bg-BG"/>
        </w:rPr>
        <w:t>създава</w:t>
      </w:r>
      <w:r w:rsidR="00756EDA" w:rsidRPr="00D174A1">
        <w:rPr>
          <w:rFonts w:ascii="Times New Roman" w:eastAsia="Times New Roman" w:hAnsi="Times New Roman" w:cs="Times New Roman"/>
          <w:sz w:val="24"/>
          <w:szCs w:val="24"/>
          <w:lang w:val="bg-BG" w:eastAsia="bg-BG"/>
        </w:rPr>
        <w:t xml:space="preserve"> ал. 5:</w:t>
      </w:r>
    </w:p>
    <w:p w:rsidR="00556347"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lastRenderedPageBreak/>
        <w:t>„</w:t>
      </w:r>
      <w:r w:rsidR="007F222A" w:rsidRPr="00D174A1">
        <w:rPr>
          <w:rFonts w:ascii="Times New Roman" w:eastAsia="Times New Roman" w:hAnsi="Times New Roman" w:cs="Times New Roman"/>
          <w:sz w:val="24"/>
          <w:szCs w:val="24"/>
          <w:lang w:val="bg-BG" w:eastAsia="bg-BG"/>
        </w:rPr>
        <w:t>(5) В свлачищ</w:t>
      </w:r>
      <w:r w:rsidRPr="00D174A1">
        <w:rPr>
          <w:rFonts w:ascii="Times New Roman" w:eastAsia="Times New Roman" w:hAnsi="Times New Roman" w:cs="Times New Roman"/>
          <w:sz w:val="24"/>
          <w:szCs w:val="24"/>
          <w:lang w:val="bg-BG" w:eastAsia="bg-BG"/>
        </w:rPr>
        <w:t>ни райони, вписани в регистъра по чл. 95, ал. 2, не се допуска застрояване без изградена канализация.“</w:t>
      </w:r>
    </w:p>
    <w:p w:rsidR="00756EDA" w:rsidRPr="00D174A1" w:rsidRDefault="007F222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C843B8">
        <w:rPr>
          <w:rFonts w:ascii="Times New Roman" w:eastAsia="Times New Roman" w:hAnsi="Times New Roman" w:cs="Times New Roman"/>
          <w:b/>
          <w:sz w:val="24"/>
          <w:szCs w:val="24"/>
          <w:lang w:val="bg-BG" w:eastAsia="bg-BG"/>
        </w:rPr>
        <w:t xml:space="preserve"> 6</w:t>
      </w:r>
      <w:r w:rsidRPr="00D174A1">
        <w:rPr>
          <w:rFonts w:ascii="Times New Roman" w:eastAsia="Times New Roman" w:hAnsi="Times New Roman" w:cs="Times New Roman"/>
          <w:b/>
          <w:sz w:val="24"/>
          <w:szCs w:val="24"/>
          <w:lang w:val="bg-BG" w:eastAsia="bg-BG"/>
        </w:rPr>
        <w:t xml:space="preserve">. </w:t>
      </w:r>
      <w:r w:rsidR="00756EDA" w:rsidRPr="00697816">
        <w:rPr>
          <w:rFonts w:ascii="Times New Roman" w:eastAsia="Times New Roman" w:hAnsi="Times New Roman" w:cs="Times New Roman"/>
          <w:sz w:val="24"/>
          <w:szCs w:val="24"/>
          <w:lang w:val="bg-BG" w:eastAsia="bg-BG"/>
        </w:rPr>
        <w:t>В чл. 95, ал. 2</w:t>
      </w:r>
      <w:r w:rsidR="00756EDA" w:rsidRPr="00D174A1">
        <w:rPr>
          <w:rFonts w:ascii="Times New Roman" w:eastAsia="Times New Roman" w:hAnsi="Times New Roman" w:cs="Times New Roman"/>
          <w:sz w:val="24"/>
          <w:szCs w:val="24"/>
          <w:lang w:val="bg-BG" w:eastAsia="bg-BG"/>
        </w:rPr>
        <w:t xml:space="preserve"> </w:t>
      </w:r>
      <w:r w:rsidR="004B63DA" w:rsidRPr="00D174A1">
        <w:rPr>
          <w:rFonts w:ascii="Times New Roman" w:eastAsia="Times New Roman" w:hAnsi="Times New Roman" w:cs="Times New Roman"/>
          <w:sz w:val="24"/>
          <w:szCs w:val="24"/>
          <w:lang w:val="bg-BG" w:eastAsia="bg-BG"/>
        </w:rPr>
        <w:t>думите „</w:t>
      </w:r>
      <w:r w:rsidR="004B63DA" w:rsidRPr="00D174A1">
        <w:rPr>
          <w:rFonts w:ascii="Times New Roman" w:hAnsi="Times New Roman" w:cs="Times New Roman"/>
          <w:sz w:val="24"/>
          <w:szCs w:val="24"/>
          <w:lang w:val="bg-BG"/>
        </w:rPr>
        <w:t>свлачищните райони и на районите с абразионни и ерозионни процеси</w:t>
      </w:r>
      <w:r w:rsidR="007E6EB0" w:rsidRPr="00D174A1">
        <w:rPr>
          <w:rFonts w:ascii="Times New Roman" w:hAnsi="Times New Roman" w:cs="Times New Roman"/>
          <w:sz w:val="24"/>
          <w:szCs w:val="24"/>
          <w:lang w:val="bg-BG"/>
        </w:rPr>
        <w:t xml:space="preserve">“ се заменят с </w:t>
      </w:r>
      <w:r w:rsidR="00756EDA" w:rsidRPr="00D174A1">
        <w:rPr>
          <w:rFonts w:ascii="Times New Roman" w:eastAsia="Times New Roman" w:hAnsi="Times New Roman" w:cs="Times New Roman"/>
          <w:sz w:val="24"/>
          <w:szCs w:val="24"/>
          <w:lang w:val="bg-BG" w:eastAsia="bg-BG"/>
        </w:rPr>
        <w:t>„</w:t>
      </w:r>
      <w:r w:rsidR="007E6EB0" w:rsidRPr="00D174A1">
        <w:rPr>
          <w:rFonts w:ascii="Times New Roman" w:eastAsia="Times New Roman" w:hAnsi="Times New Roman" w:cs="Times New Roman"/>
          <w:sz w:val="24"/>
          <w:szCs w:val="24"/>
          <w:lang w:val="bg-BG" w:eastAsia="bg-BG"/>
        </w:rPr>
        <w:t xml:space="preserve">районите </w:t>
      </w:r>
      <w:r w:rsidR="00756EDA" w:rsidRPr="00D174A1">
        <w:rPr>
          <w:rFonts w:ascii="Times New Roman" w:eastAsia="Times New Roman" w:hAnsi="Times New Roman" w:cs="Times New Roman"/>
          <w:sz w:val="24"/>
          <w:szCs w:val="24"/>
          <w:lang w:val="bg-BG" w:eastAsia="bg-BG"/>
        </w:rPr>
        <w:t>по ал. 1“.</w:t>
      </w:r>
    </w:p>
    <w:p w:rsidR="00756EDA" w:rsidRPr="00D174A1" w:rsidRDefault="007F222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BA111A">
        <w:rPr>
          <w:rFonts w:ascii="Times New Roman" w:eastAsia="Times New Roman" w:hAnsi="Times New Roman" w:cs="Times New Roman"/>
          <w:b/>
          <w:sz w:val="24"/>
          <w:szCs w:val="24"/>
          <w:lang w:val="bg-BG" w:eastAsia="bg-BG"/>
        </w:rPr>
        <w:t xml:space="preserve"> 7</w:t>
      </w:r>
      <w:r w:rsidRPr="00D174A1">
        <w:rPr>
          <w:rFonts w:ascii="Times New Roman" w:eastAsia="Times New Roman" w:hAnsi="Times New Roman" w:cs="Times New Roman"/>
          <w:b/>
          <w:sz w:val="24"/>
          <w:szCs w:val="24"/>
          <w:lang w:val="bg-BG" w:eastAsia="bg-BG"/>
        </w:rPr>
        <w:t xml:space="preserve">. </w:t>
      </w:r>
      <w:r w:rsidR="00756EDA" w:rsidRPr="00697816">
        <w:rPr>
          <w:rFonts w:ascii="Times New Roman" w:eastAsia="Times New Roman" w:hAnsi="Times New Roman" w:cs="Times New Roman"/>
          <w:sz w:val="24"/>
          <w:szCs w:val="24"/>
          <w:lang w:val="bg-BG" w:eastAsia="bg-BG"/>
        </w:rPr>
        <w:t>В чл. 96</w:t>
      </w:r>
      <w:r w:rsidR="00756EDA" w:rsidRPr="00D174A1">
        <w:rPr>
          <w:rFonts w:ascii="Times New Roman" w:eastAsia="Times New Roman" w:hAnsi="Times New Roman" w:cs="Times New Roman"/>
          <w:sz w:val="24"/>
          <w:szCs w:val="24"/>
          <w:lang w:val="bg-BG" w:eastAsia="bg-BG"/>
        </w:rPr>
        <w:t xml:space="preserve"> се правят следните изменения и допълнения:</w:t>
      </w:r>
    </w:p>
    <w:p w:rsidR="00756EDA"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1.</w:t>
      </w:r>
      <w:r w:rsidR="007F222A" w:rsidRPr="00D174A1">
        <w:rPr>
          <w:rFonts w:ascii="Times New Roman" w:eastAsia="Times New Roman" w:hAnsi="Times New Roman" w:cs="Times New Roman"/>
          <w:sz w:val="24"/>
          <w:szCs w:val="24"/>
          <w:lang w:val="bg-BG" w:eastAsia="bg-BG"/>
        </w:rPr>
        <w:t xml:space="preserve"> </w:t>
      </w:r>
      <w:r w:rsidRPr="00D174A1">
        <w:rPr>
          <w:rFonts w:ascii="Times New Roman" w:eastAsia="Times New Roman" w:hAnsi="Times New Roman" w:cs="Times New Roman"/>
          <w:sz w:val="24"/>
          <w:szCs w:val="24"/>
          <w:lang w:val="bg-BG" w:eastAsia="bg-BG"/>
        </w:rPr>
        <w:t xml:space="preserve">В ал. 1 </w:t>
      </w:r>
      <w:r w:rsidR="007F222A" w:rsidRPr="00D174A1">
        <w:rPr>
          <w:rFonts w:ascii="Times New Roman" w:eastAsia="Times New Roman" w:hAnsi="Times New Roman" w:cs="Times New Roman"/>
          <w:sz w:val="24"/>
          <w:szCs w:val="24"/>
          <w:lang w:val="bg-BG" w:eastAsia="bg-BG"/>
        </w:rPr>
        <w:t>думите „Министерството на регионалното развитие и благоустройството“ се заменят с</w:t>
      </w:r>
      <w:r w:rsidRPr="00D174A1">
        <w:rPr>
          <w:rFonts w:ascii="Times New Roman" w:eastAsia="Times New Roman" w:hAnsi="Times New Roman" w:cs="Times New Roman"/>
          <w:sz w:val="24"/>
          <w:szCs w:val="24"/>
          <w:lang w:val="bg-BG" w:eastAsia="bg-BG"/>
        </w:rPr>
        <w:t xml:space="preserve"> „централните и териториални органи на изпълнителната власт и от собствениците и ползвателите на имоти“. </w:t>
      </w:r>
    </w:p>
    <w:p w:rsidR="00955015" w:rsidRPr="00D174A1" w:rsidRDefault="007E6EB0"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2</w:t>
      </w:r>
      <w:r w:rsidR="00955015" w:rsidRPr="00D174A1">
        <w:rPr>
          <w:rFonts w:ascii="Times New Roman" w:eastAsia="Times New Roman" w:hAnsi="Times New Roman" w:cs="Times New Roman"/>
          <w:sz w:val="24"/>
          <w:szCs w:val="24"/>
          <w:lang w:val="bg-BG" w:eastAsia="bg-BG"/>
        </w:rPr>
        <w:t>. Алинеи 3 и 4 се изменят така:</w:t>
      </w:r>
    </w:p>
    <w:p w:rsidR="00955015" w:rsidRPr="00D174A1" w:rsidRDefault="007E6EB0"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hAnsi="Times New Roman" w:cs="Times New Roman"/>
          <w:sz w:val="24"/>
          <w:szCs w:val="24"/>
          <w:lang w:val="bg-BG"/>
        </w:rPr>
        <w:t xml:space="preserve">„(3) В свлачищни райони, вписани в регистъра по </w:t>
      </w:r>
      <w:r w:rsidRPr="00D174A1">
        <w:rPr>
          <w:rStyle w:val="samedocreference1"/>
          <w:rFonts w:ascii="Times New Roman" w:hAnsi="Times New Roman" w:cs="Times New Roman"/>
          <w:color w:val="auto"/>
          <w:sz w:val="24"/>
          <w:szCs w:val="24"/>
          <w:u w:val="none"/>
          <w:lang w:val="bg-BG"/>
        </w:rPr>
        <w:t>чл. 95, ал. 2</w:t>
      </w:r>
      <w:r w:rsidRPr="00D174A1">
        <w:rPr>
          <w:rFonts w:ascii="Times New Roman" w:hAnsi="Times New Roman" w:cs="Times New Roman"/>
          <w:sz w:val="24"/>
          <w:szCs w:val="24"/>
          <w:lang w:val="bg-BG"/>
        </w:rPr>
        <w:t>, геозащитни мерки и дейности се разрешават по реда на този закон след приемане на инженерно-геоложките и хидрогеоложките проучвания за общата и локалната устойчивост на територията от специализиран състав на съответния експертен съвет към органа, компетентен да одобри подробния устройствен план, и предварително съгласие  от министъра на регионалното развитие и благоустройството. Съгласието на министъра на регионалното развитите и благоустройството се вписва в разрешението за строеж.</w:t>
      </w:r>
    </w:p>
    <w:p w:rsidR="00955015" w:rsidRPr="00D174A1" w:rsidRDefault="007E6EB0"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hAnsi="Times New Roman" w:cs="Times New Roman"/>
          <w:sz w:val="24"/>
          <w:szCs w:val="24"/>
          <w:lang w:val="bg-BG"/>
        </w:rPr>
        <w:t xml:space="preserve">(4) Строителни и монтажни работи, за които се изисква издаване на разрешение за строеж, се разрешават </w:t>
      </w:r>
      <w:r w:rsidR="00870D78" w:rsidRPr="00D174A1">
        <w:rPr>
          <w:rFonts w:ascii="Times New Roman" w:hAnsi="Times New Roman" w:cs="Times New Roman"/>
          <w:sz w:val="24"/>
          <w:szCs w:val="24"/>
          <w:lang w:val="bg-BG"/>
        </w:rPr>
        <w:t xml:space="preserve">в свлачищни райони, вписани в регистъра по </w:t>
      </w:r>
      <w:r w:rsidR="00870D78" w:rsidRPr="00D174A1">
        <w:rPr>
          <w:rStyle w:val="samedocreference1"/>
          <w:rFonts w:ascii="Times New Roman" w:hAnsi="Times New Roman" w:cs="Times New Roman"/>
          <w:color w:val="auto"/>
          <w:sz w:val="24"/>
          <w:szCs w:val="24"/>
          <w:u w:val="none"/>
          <w:lang w:val="bg-BG"/>
        </w:rPr>
        <w:t xml:space="preserve">чл. 95, ал. 2, </w:t>
      </w:r>
      <w:r w:rsidRPr="00D174A1">
        <w:rPr>
          <w:rFonts w:ascii="Times New Roman" w:hAnsi="Times New Roman" w:cs="Times New Roman"/>
          <w:sz w:val="24"/>
          <w:szCs w:val="24"/>
          <w:lang w:val="bg-BG"/>
        </w:rPr>
        <w:t>въз основа на влязъл в сила подробен устройствен план след:</w:t>
      </w:r>
    </w:p>
    <w:p w:rsidR="00955015" w:rsidRPr="00D174A1" w:rsidRDefault="007E6EB0"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hAnsi="Times New Roman" w:cs="Times New Roman"/>
          <w:sz w:val="24"/>
          <w:szCs w:val="24"/>
          <w:lang w:val="bg-BG"/>
        </w:rPr>
        <w:t>1. осъществяване на геозащитните мерки и дейности</w:t>
      </w:r>
      <w:r w:rsidR="00870D78" w:rsidRPr="00D174A1">
        <w:rPr>
          <w:rFonts w:ascii="Times New Roman" w:hAnsi="Times New Roman" w:cs="Times New Roman"/>
          <w:sz w:val="24"/>
          <w:szCs w:val="24"/>
          <w:lang w:val="bg-BG"/>
        </w:rPr>
        <w:t xml:space="preserve"> по ал. 3</w:t>
      </w:r>
      <w:r w:rsidRPr="00D174A1">
        <w:rPr>
          <w:rFonts w:ascii="Times New Roman" w:hAnsi="Times New Roman" w:cs="Times New Roman"/>
          <w:sz w:val="24"/>
          <w:szCs w:val="24"/>
          <w:lang w:val="bg-BG"/>
        </w:rPr>
        <w:t>, ако е доказано, че това е необходимо с резултати от проведени инженерно-геоложки и хидрогеоложки проучвания за общата и локалната устойчивост на територията, приети от специализиран състав на съответния експертен съвет към органа, компетентен да одобри подробния устройствен план;</w:t>
      </w:r>
    </w:p>
    <w:p w:rsidR="00955015" w:rsidRPr="00D174A1" w:rsidRDefault="007E6EB0"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hAnsi="Times New Roman" w:cs="Times New Roman"/>
          <w:sz w:val="24"/>
          <w:szCs w:val="24"/>
          <w:lang w:val="bg-BG"/>
        </w:rPr>
        <w:t>2. отчитане на положителен ефект от изпълнението на мерките и дейностите по т. 1</w:t>
      </w:r>
    </w:p>
    <w:p w:rsidR="007E6EB0" w:rsidRPr="00D174A1" w:rsidRDefault="007E6EB0"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hAnsi="Times New Roman" w:cs="Times New Roman"/>
          <w:sz w:val="24"/>
          <w:szCs w:val="24"/>
          <w:lang w:val="bg-BG"/>
        </w:rPr>
        <w:t>3. предварително съгласие  на министъра на регионалното развитие и благоустройството</w:t>
      </w:r>
      <w:r w:rsidR="00870D78" w:rsidRPr="00D174A1">
        <w:rPr>
          <w:rFonts w:ascii="Times New Roman" w:hAnsi="Times New Roman" w:cs="Times New Roman"/>
          <w:sz w:val="24"/>
          <w:szCs w:val="24"/>
          <w:lang w:val="bg-BG"/>
        </w:rPr>
        <w:t>, което се вписва в разрешението за строеж</w:t>
      </w:r>
      <w:r w:rsidRPr="00D174A1">
        <w:rPr>
          <w:rFonts w:ascii="Times New Roman" w:hAnsi="Times New Roman" w:cs="Times New Roman"/>
          <w:sz w:val="24"/>
          <w:szCs w:val="24"/>
          <w:lang w:val="bg-BG"/>
        </w:rPr>
        <w:t>.“.</w:t>
      </w:r>
    </w:p>
    <w:p w:rsidR="00756EDA" w:rsidRPr="00D174A1" w:rsidRDefault="00955015"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3. Създава се</w:t>
      </w:r>
      <w:r w:rsidR="00756EDA" w:rsidRPr="00D174A1">
        <w:rPr>
          <w:rFonts w:ascii="Times New Roman" w:eastAsia="Times New Roman" w:hAnsi="Times New Roman" w:cs="Times New Roman"/>
          <w:sz w:val="24"/>
          <w:szCs w:val="24"/>
          <w:lang w:val="bg-BG" w:eastAsia="bg-BG"/>
        </w:rPr>
        <w:t xml:space="preserve"> ал. 6:</w:t>
      </w:r>
    </w:p>
    <w:p w:rsidR="00756EDA"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 xml:space="preserve">„(6) В райони, за които е наложена строителна забрана </w:t>
      </w:r>
      <w:r w:rsidR="00955015" w:rsidRPr="00D174A1">
        <w:rPr>
          <w:rFonts w:ascii="Times New Roman" w:eastAsia="Times New Roman" w:hAnsi="Times New Roman" w:cs="Times New Roman"/>
          <w:sz w:val="24"/>
          <w:szCs w:val="24"/>
          <w:lang w:val="bg-BG" w:eastAsia="bg-BG"/>
        </w:rPr>
        <w:t xml:space="preserve">със заповед </w:t>
      </w:r>
      <w:r w:rsidRPr="00D174A1">
        <w:rPr>
          <w:rFonts w:ascii="Times New Roman" w:eastAsia="Times New Roman" w:hAnsi="Times New Roman" w:cs="Times New Roman"/>
          <w:sz w:val="24"/>
          <w:szCs w:val="24"/>
          <w:lang w:val="bg-BG" w:eastAsia="bg-BG"/>
        </w:rPr>
        <w:t>по чл. 198, ал. 3</w:t>
      </w:r>
      <w:r w:rsidR="0095029D">
        <w:rPr>
          <w:rFonts w:ascii="Times New Roman" w:eastAsia="Times New Roman" w:hAnsi="Times New Roman" w:cs="Times New Roman"/>
          <w:sz w:val="24"/>
          <w:szCs w:val="24"/>
          <w:lang w:val="bg-BG" w:eastAsia="bg-BG"/>
        </w:rPr>
        <w:t>,</w:t>
      </w:r>
      <w:r w:rsidRPr="00D174A1">
        <w:rPr>
          <w:rFonts w:ascii="Times New Roman" w:eastAsia="Times New Roman" w:hAnsi="Times New Roman" w:cs="Times New Roman"/>
          <w:sz w:val="24"/>
          <w:szCs w:val="24"/>
          <w:lang w:val="bg-BG" w:eastAsia="bg-BG"/>
        </w:rPr>
        <w:t xml:space="preserve"> не се издават предварителни съгласия до изпълнение на условията на заповедта за </w:t>
      </w:r>
      <w:r w:rsidRPr="00D174A1">
        <w:rPr>
          <w:rFonts w:ascii="Times New Roman" w:eastAsia="Times New Roman" w:hAnsi="Times New Roman" w:cs="Times New Roman"/>
          <w:sz w:val="24"/>
          <w:szCs w:val="24"/>
          <w:lang w:val="bg-BG" w:eastAsia="bg-BG"/>
        </w:rPr>
        <w:lastRenderedPageBreak/>
        <w:t>участъците, за които е наложена, и нейната отмяна по предложение на съответните органи на местно самоуправление“.</w:t>
      </w:r>
    </w:p>
    <w:p w:rsidR="00756EDA" w:rsidRPr="00D174A1" w:rsidRDefault="00955015"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251064">
        <w:rPr>
          <w:rFonts w:ascii="Times New Roman" w:eastAsia="Times New Roman" w:hAnsi="Times New Roman" w:cs="Times New Roman"/>
          <w:b/>
          <w:sz w:val="24"/>
          <w:szCs w:val="24"/>
          <w:lang w:val="bg-BG" w:eastAsia="bg-BG"/>
        </w:rPr>
        <w:t xml:space="preserve"> 8</w:t>
      </w:r>
      <w:r w:rsidRPr="00D174A1">
        <w:rPr>
          <w:rFonts w:ascii="Times New Roman" w:eastAsia="Times New Roman" w:hAnsi="Times New Roman" w:cs="Times New Roman"/>
          <w:b/>
          <w:sz w:val="24"/>
          <w:szCs w:val="24"/>
          <w:lang w:val="bg-BG" w:eastAsia="bg-BG"/>
        </w:rPr>
        <w:t xml:space="preserve">. </w:t>
      </w:r>
      <w:r w:rsidR="00756EDA" w:rsidRPr="00383174">
        <w:rPr>
          <w:rFonts w:ascii="Times New Roman" w:eastAsia="Times New Roman" w:hAnsi="Times New Roman" w:cs="Times New Roman"/>
          <w:sz w:val="24"/>
          <w:szCs w:val="24"/>
          <w:lang w:val="bg-BG" w:eastAsia="bg-BG"/>
        </w:rPr>
        <w:t>В чл. 128, ал. 3</w:t>
      </w:r>
      <w:r w:rsidR="00756EDA" w:rsidRPr="00D174A1">
        <w:rPr>
          <w:rFonts w:ascii="Times New Roman" w:eastAsia="Times New Roman" w:hAnsi="Times New Roman" w:cs="Times New Roman"/>
          <w:sz w:val="24"/>
          <w:szCs w:val="24"/>
          <w:lang w:val="bg-BG" w:eastAsia="bg-BG"/>
        </w:rPr>
        <w:t xml:space="preserve"> думите „ал. 2“ се заменят с „ал. 1“.</w:t>
      </w:r>
    </w:p>
    <w:p w:rsidR="00756EDA" w:rsidRPr="00D174A1" w:rsidRDefault="00955015"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251064">
        <w:rPr>
          <w:rFonts w:ascii="Times New Roman" w:eastAsia="Times New Roman" w:hAnsi="Times New Roman" w:cs="Times New Roman"/>
          <w:b/>
          <w:sz w:val="24"/>
          <w:szCs w:val="24"/>
          <w:lang w:val="bg-BG" w:eastAsia="bg-BG"/>
        </w:rPr>
        <w:t xml:space="preserve"> 9</w:t>
      </w:r>
      <w:r w:rsidRPr="00D174A1">
        <w:rPr>
          <w:rFonts w:ascii="Times New Roman" w:eastAsia="Times New Roman" w:hAnsi="Times New Roman" w:cs="Times New Roman"/>
          <w:b/>
          <w:sz w:val="24"/>
          <w:szCs w:val="24"/>
          <w:lang w:val="bg-BG" w:eastAsia="bg-BG"/>
        </w:rPr>
        <w:t xml:space="preserve">. </w:t>
      </w:r>
      <w:r w:rsidR="00756EDA" w:rsidRPr="00383174">
        <w:rPr>
          <w:rFonts w:ascii="Times New Roman" w:eastAsia="Times New Roman" w:hAnsi="Times New Roman" w:cs="Times New Roman"/>
          <w:sz w:val="24"/>
          <w:szCs w:val="24"/>
          <w:lang w:val="bg-BG" w:eastAsia="bg-BG"/>
        </w:rPr>
        <w:t>В чл. 129</w:t>
      </w:r>
      <w:r w:rsidR="00756EDA" w:rsidRPr="00D174A1">
        <w:rPr>
          <w:rFonts w:ascii="Times New Roman" w:eastAsia="Times New Roman" w:hAnsi="Times New Roman" w:cs="Times New Roman"/>
          <w:sz w:val="24"/>
          <w:szCs w:val="24"/>
          <w:lang w:val="bg-BG" w:eastAsia="bg-BG"/>
        </w:rPr>
        <w:t xml:space="preserve"> се правят следните изменения:</w:t>
      </w:r>
    </w:p>
    <w:p w:rsidR="00756EDA"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 xml:space="preserve">1. В ал. 3 </w:t>
      </w:r>
      <w:r w:rsidR="00232559">
        <w:rPr>
          <w:rFonts w:ascii="Times New Roman" w:eastAsia="Times New Roman" w:hAnsi="Times New Roman" w:cs="Times New Roman"/>
          <w:sz w:val="24"/>
          <w:szCs w:val="24"/>
          <w:lang w:val="bg-BG" w:eastAsia="bg-BG"/>
        </w:rPr>
        <w:t>изречението</w:t>
      </w:r>
      <w:r w:rsidRPr="00D174A1">
        <w:rPr>
          <w:rFonts w:ascii="Times New Roman" w:eastAsia="Times New Roman" w:hAnsi="Times New Roman" w:cs="Times New Roman"/>
          <w:sz w:val="24"/>
          <w:szCs w:val="24"/>
          <w:lang w:val="bg-BG" w:eastAsia="bg-BG"/>
        </w:rPr>
        <w:t xml:space="preserve"> „Заповедите се изпращат в 7-дневен срок за обнародване в „Държавен вестник“</w:t>
      </w:r>
      <w:r w:rsidR="00232559" w:rsidRPr="00232559">
        <w:t xml:space="preserve"> </w:t>
      </w:r>
      <w:r w:rsidR="00232559" w:rsidRPr="00232559">
        <w:rPr>
          <w:rFonts w:ascii="Times New Roman" w:eastAsia="Times New Roman" w:hAnsi="Times New Roman" w:cs="Times New Roman"/>
          <w:sz w:val="24"/>
          <w:szCs w:val="24"/>
          <w:lang w:val="bg-BG" w:eastAsia="bg-BG"/>
        </w:rPr>
        <w:t>се заличава</w:t>
      </w:r>
      <w:r w:rsidR="00232559">
        <w:rPr>
          <w:rFonts w:ascii="Times New Roman" w:eastAsia="Times New Roman" w:hAnsi="Times New Roman" w:cs="Times New Roman"/>
          <w:sz w:val="24"/>
          <w:szCs w:val="24"/>
          <w:lang w:val="bg-BG" w:eastAsia="bg-BG"/>
        </w:rPr>
        <w:t xml:space="preserve"> </w:t>
      </w:r>
      <w:r w:rsidRPr="00D174A1">
        <w:rPr>
          <w:rFonts w:ascii="Times New Roman" w:eastAsia="Times New Roman" w:hAnsi="Times New Roman" w:cs="Times New Roman"/>
          <w:sz w:val="24"/>
          <w:szCs w:val="24"/>
          <w:lang w:val="bg-BG" w:eastAsia="bg-BG"/>
        </w:rPr>
        <w:t>.;</w:t>
      </w:r>
    </w:p>
    <w:p w:rsidR="00756EDA"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2. Алинея 4 се изменя така:</w:t>
      </w:r>
    </w:p>
    <w:p w:rsidR="00756EDA"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„(4) Заповедите по ал. 3 се издават в едномесечен срок след приемането на проекта от съответния експертен съвет по чл. 128, ал. 12 и в 7-дневен срок се изпращат за обнародване в „Държавен вестник“.“.</w:t>
      </w:r>
    </w:p>
    <w:p w:rsidR="00756EDA" w:rsidRPr="00D174A1" w:rsidRDefault="00955015"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232559">
        <w:rPr>
          <w:rFonts w:ascii="Times New Roman" w:eastAsia="Times New Roman" w:hAnsi="Times New Roman" w:cs="Times New Roman"/>
          <w:b/>
          <w:sz w:val="24"/>
          <w:szCs w:val="24"/>
          <w:lang w:val="bg-BG" w:eastAsia="bg-BG"/>
        </w:rPr>
        <w:t xml:space="preserve"> 10</w:t>
      </w:r>
      <w:r w:rsidRPr="00D174A1">
        <w:rPr>
          <w:rFonts w:ascii="Times New Roman" w:eastAsia="Times New Roman" w:hAnsi="Times New Roman" w:cs="Times New Roman"/>
          <w:b/>
          <w:sz w:val="24"/>
          <w:szCs w:val="24"/>
          <w:lang w:val="bg-BG" w:eastAsia="bg-BG"/>
        </w:rPr>
        <w:t xml:space="preserve">. </w:t>
      </w:r>
      <w:r w:rsidR="00756EDA" w:rsidRPr="00383174">
        <w:rPr>
          <w:rFonts w:ascii="Times New Roman" w:eastAsia="Times New Roman" w:hAnsi="Times New Roman" w:cs="Times New Roman"/>
          <w:sz w:val="24"/>
          <w:szCs w:val="24"/>
          <w:lang w:val="bg-BG" w:eastAsia="bg-BG"/>
        </w:rPr>
        <w:t>В чл. 131, ал. 2, т. 2</w:t>
      </w:r>
      <w:r w:rsidRPr="00D174A1">
        <w:rPr>
          <w:rFonts w:ascii="Times New Roman" w:eastAsia="Times New Roman" w:hAnsi="Times New Roman" w:cs="Times New Roman"/>
          <w:sz w:val="24"/>
          <w:szCs w:val="24"/>
          <w:lang w:val="bg-BG" w:eastAsia="bg-BG"/>
        </w:rPr>
        <w:t xml:space="preserve"> д</w:t>
      </w:r>
      <w:r w:rsidR="00756EDA" w:rsidRPr="00D174A1">
        <w:rPr>
          <w:rFonts w:ascii="Times New Roman" w:eastAsia="Times New Roman" w:hAnsi="Times New Roman" w:cs="Times New Roman"/>
          <w:sz w:val="24"/>
          <w:szCs w:val="24"/>
          <w:lang w:val="bg-BG" w:eastAsia="bg-BG"/>
        </w:rPr>
        <w:t>умите „когато са включени в свързано застрояване“ се заменят с „когато се вкл</w:t>
      </w:r>
      <w:r w:rsidR="00157EE7" w:rsidRPr="00D174A1">
        <w:rPr>
          <w:rFonts w:ascii="Times New Roman" w:eastAsia="Times New Roman" w:hAnsi="Times New Roman" w:cs="Times New Roman"/>
          <w:sz w:val="24"/>
          <w:szCs w:val="24"/>
          <w:lang w:val="bg-BG" w:eastAsia="bg-BG"/>
        </w:rPr>
        <w:t>ючват в свързано застрояване и</w:t>
      </w:r>
      <w:r w:rsidR="005E43CA" w:rsidRPr="00D174A1">
        <w:rPr>
          <w:rFonts w:ascii="Times New Roman" w:eastAsia="Times New Roman" w:hAnsi="Times New Roman" w:cs="Times New Roman"/>
          <w:sz w:val="24"/>
          <w:szCs w:val="24"/>
          <w:lang w:val="bg-BG" w:eastAsia="bg-BG"/>
        </w:rPr>
        <w:t>/или</w:t>
      </w:r>
      <w:r w:rsidR="00756EDA" w:rsidRPr="00D174A1">
        <w:rPr>
          <w:rFonts w:ascii="Times New Roman" w:eastAsia="Times New Roman" w:hAnsi="Times New Roman" w:cs="Times New Roman"/>
          <w:sz w:val="24"/>
          <w:szCs w:val="24"/>
          <w:lang w:val="bg-BG" w:eastAsia="bg-BG"/>
        </w:rPr>
        <w:t xml:space="preserve"> се предвижда промяна в застрояването им“.</w:t>
      </w:r>
    </w:p>
    <w:p w:rsidR="00756EDA" w:rsidRPr="00D174A1" w:rsidRDefault="00955015"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232559">
        <w:rPr>
          <w:rFonts w:ascii="Times New Roman" w:eastAsia="Times New Roman" w:hAnsi="Times New Roman" w:cs="Times New Roman"/>
          <w:b/>
          <w:sz w:val="24"/>
          <w:szCs w:val="24"/>
          <w:lang w:val="bg-BG" w:eastAsia="bg-BG"/>
        </w:rPr>
        <w:t xml:space="preserve"> 11</w:t>
      </w:r>
      <w:r w:rsidRPr="00D174A1">
        <w:rPr>
          <w:rFonts w:ascii="Times New Roman" w:eastAsia="Times New Roman" w:hAnsi="Times New Roman" w:cs="Times New Roman"/>
          <w:b/>
          <w:sz w:val="24"/>
          <w:szCs w:val="24"/>
          <w:lang w:val="bg-BG" w:eastAsia="bg-BG"/>
        </w:rPr>
        <w:t xml:space="preserve">. </w:t>
      </w:r>
      <w:r w:rsidR="00756EDA" w:rsidRPr="00383174">
        <w:rPr>
          <w:rFonts w:ascii="Times New Roman" w:eastAsia="Times New Roman" w:hAnsi="Times New Roman" w:cs="Times New Roman"/>
          <w:sz w:val="24"/>
          <w:szCs w:val="24"/>
          <w:lang w:val="bg-BG" w:eastAsia="bg-BG"/>
        </w:rPr>
        <w:t>В чл. 134</w:t>
      </w:r>
      <w:r w:rsidR="00756EDA" w:rsidRPr="00D174A1">
        <w:rPr>
          <w:rFonts w:ascii="Times New Roman" w:eastAsia="Times New Roman" w:hAnsi="Times New Roman" w:cs="Times New Roman"/>
          <w:b/>
          <w:sz w:val="24"/>
          <w:szCs w:val="24"/>
          <w:lang w:val="bg-BG" w:eastAsia="bg-BG"/>
        </w:rPr>
        <w:t xml:space="preserve"> </w:t>
      </w:r>
      <w:r w:rsidR="00756EDA" w:rsidRPr="00D174A1">
        <w:rPr>
          <w:rFonts w:ascii="Times New Roman" w:eastAsia="Times New Roman" w:hAnsi="Times New Roman" w:cs="Times New Roman"/>
          <w:sz w:val="24"/>
          <w:szCs w:val="24"/>
          <w:lang w:val="bg-BG" w:eastAsia="bg-BG"/>
        </w:rPr>
        <w:t>се правят следните изменения и допълнения:</w:t>
      </w:r>
    </w:p>
    <w:p w:rsidR="00756EDA"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 xml:space="preserve">1. Създава се </w:t>
      </w:r>
      <w:r w:rsidR="00062C6C">
        <w:rPr>
          <w:rFonts w:ascii="Times New Roman" w:eastAsia="Times New Roman" w:hAnsi="Times New Roman" w:cs="Times New Roman"/>
          <w:sz w:val="24"/>
          <w:szCs w:val="24"/>
          <w:lang w:val="bg-BG" w:eastAsia="bg-BG"/>
        </w:rPr>
        <w:t xml:space="preserve">нова </w:t>
      </w:r>
      <w:r w:rsidRPr="00D174A1">
        <w:rPr>
          <w:rFonts w:ascii="Times New Roman" w:eastAsia="Times New Roman" w:hAnsi="Times New Roman" w:cs="Times New Roman"/>
          <w:sz w:val="24"/>
          <w:szCs w:val="24"/>
          <w:lang w:val="bg-BG" w:eastAsia="bg-BG"/>
        </w:rPr>
        <w:t>ал. 7:</w:t>
      </w:r>
    </w:p>
    <w:p w:rsidR="00756EDA"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„(7) По реда на ал. 6 може да се промени начинът на застрояване само между два урегулирани поземлени имота за ниско застрояване при спазване на останалите изисквания и при наличие на нотариално заверено писмено съгласие на собствениците на двата имота. В този случай не е необходимо визата за проектиране да се съобщава на заинтересуваните лица. Допуснатото застрояване се отразява служебно в действащия подробен устройствен план.“.</w:t>
      </w:r>
    </w:p>
    <w:p w:rsidR="00756EDA"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 xml:space="preserve">2. </w:t>
      </w:r>
      <w:r w:rsidR="00062C6C">
        <w:rPr>
          <w:rFonts w:ascii="Times New Roman" w:eastAsia="Times New Roman" w:hAnsi="Times New Roman" w:cs="Times New Roman"/>
          <w:sz w:val="24"/>
          <w:szCs w:val="24"/>
          <w:lang w:val="bg-BG" w:eastAsia="bg-BG"/>
        </w:rPr>
        <w:t>Досегашната а</w:t>
      </w:r>
      <w:r w:rsidRPr="00D174A1">
        <w:rPr>
          <w:rFonts w:ascii="Times New Roman" w:eastAsia="Times New Roman" w:hAnsi="Times New Roman" w:cs="Times New Roman"/>
          <w:sz w:val="24"/>
          <w:szCs w:val="24"/>
          <w:lang w:val="bg-BG" w:eastAsia="bg-BG"/>
        </w:rPr>
        <w:t>л. 7 става ал. 8.“.</w:t>
      </w:r>
    </w:p>
    <w:p w:rsidR="0069372F" w:rsidRPr="00D174A1" w:rsidRDefault="00955015" w:rsidP="00D174A1">
      <w:pPr>
        <w:spacing w:after="0" w:line="360" w:lineRule="auto"/>
        <w:ind w:firstLine="720"/>
        <w:jc w:val="both"/>
        <w:rPr>
          <w:rFonts w:ascii="Times New Roman" w:eastAsia="Times New Roman" w:hAnsi="Times New Roman" w:cs="Times New Roman"/>
          <w:b/>
          <w:sz w:val="24"/>
          <w:szCs w:val="24"/>
          <w:lang w:val="bg-BG" w:eastAsia="bg-BG"/>
        </w:rPr>
      </w:pPr>
      <w:r w:rsidRPr="00D174A1">
        <w:rPr>
          <w:rFonts w:ascii="Times New Roman" w:eastAsia="Times New Roman" w:hAnsi="Times New Roman" w:cs="Times New Roman"/>
          <w:b/>
          <w:sz w:val="24"/>
          <w:szCs w:val="24"/>
          <w:lang w:val="bg-BG" w:eastAsia="bg-BG"/>
        </w:rPr>
        <w:t>§</w:t>
      </w:r>
      <w:r w:rsidR="00094E45">
        <w:rPr>
          <w:rFonts w:ascii="Times New Roman" w:eastAsia="Times New Roman" w:hAnsi="Times New Roman" w:cs="Times New Roman"/>
          <w:b/>
          <w:sz w:val="24"/>
          <w:szCs w:val="24"/>
          <w:lang w:val="bg-BG" w:eastAsia="bg-BG"/>
        </w:rPr>
        <w:t xml:space="preserve"> 12</w:t>
      </w:r>
      <w:r w:rsidRPr="00D174A1">
        <w:rPr>
          <w:rFonts w:ascii="Times New Roman" w:eastAsia="Times New Roman" w:hAnsi="Times New Roman" w:cs="Times New Roman"/>
          <w:b/>
          <w:sz w:val="24"/>
          <w:szCs w:val="24"/>
          <w:lang w:val="bg-BG" w:eastAsia="bg-BG"/>
        </w:rPr>
        <w:t xml:space="preserve">. </w:t>
      </w:r>
      <w:r w:rsidR="00756EDA" w:rsidRPr="00383174">
        <w:rPr>
          <w:rFonts w:ascii="Times New Roman" w:eastAsia="Times New Roman" w:hAnsi="Times New Roman" w:cs="Times New Roman"/>
          <w:sz w:val="24"/>
          <w:szCs w:val="24"/>
          <w:lang w:val="bg-BG" w:eastAsia="bg-BG"/>
        </w:rPr>
        <w:t>В чл. 139</w:t>
      </w:r>
      <w:r w:rsidR="00870D78" w:rsidRPr="00D174A1">
        <w:rPr>
          <w:rFonts w:ascii="Times New Roman" w:eastAsia="Times New Roman" w:hAnsi="Times New Roman" w:cs="Times New Roman"/>
          <w:b/>
          <w:sz w:val="24"/>
          <w:szCs w:val="24"/>
          <w:lang w:val="bg-BG" w:eastAsia="bg-BG"/>
        </w:rPr>
        <w:t xml:space="preserve"> </w:t>
      </w:r>
      <w:r w:rsidR="005E43CA" w:rsidRPr="00D174A1">
        <w:rPr>
          <w:rFonts w:ascii="Times New Roman" w:eastAsia="Times New Roman" w:hAnsi="Times New Roman" w:cs="Times New Roman"/>
          <w:sz w:val="24"/>
          <w:szCs w:val="24"/>
          <w:lang w:val="bg-BG" w:eastAsia="bg-BG"/>
        </w:rPr>
        <w:t>а</w:t>
      </w:r>
      <w:r w:rsidR="0071742E" w:rsidRPr="00D174A1">
        <w:rPr>
          <w:rFonts w:ascii="Times New Roman" w:eastAsia="Times New Roman" w:hAnsi="Times New Roman" w:cs="Times New Roman"/>
          <w:sz w:val="24"/>
          <w:szCs w:val="24"/>
          <w:lang w:val="bg-BG" w:eastAsia="bg-BG"/>
        </w:rPr>
        <w:t>л</w:t>
      </w:r>
      <w:r w:rsidR="005E43CA" w:rsidRPr="00D174A1">
        <w:rPr>
          <w:rFonts w:ascii="Times New Roman" w:eastAsia="Times New Roman" w:hAnsi="Times New Roman" w:cs="Times New Roman"/>
          <w:sz w:val="24"/>
          <w:szCs w:val="24"/>
          <w:lang w:val="bg-BG" w:eastAsia="bg-BG"/>
        </w:rPr>
        <w:t>.</w:t>
      </w:r>
      <w:r w:rsidR="0071742E" w:rsidRPr="00D174A1">
        <w:rPr>
          <w:rFonts w:ascii="Times New Roman" w:eastAsia="Times New Roman" w:hAnsi="Times New Roman" w:cs="Times New Roman"/>
          <w:sz w:val="24"/>
          <w:szCs w:val="24"/>
          <w:lang w:val="bg-BG" w:eastAsia="bg-BG"/>
        </w:rPr>
        <w:t xml:space="preserve"> 3 </w:t>
      </w:r>
      <w:r w:rsidR="0069372F" w:rsidRPr="00D174A1">
        <w:rPr>
          <w:rFonts w:ascii="Times New Roman" w:eastAsia="Times New Roman" w:hAnsi="Times New Roman" w:cs="Times New Roman"/>
          <w:sz w:val="24"/>
          <w:szCs w:val="24"/>
          <w:lang w:val="bg-BG" w:eastAsia="bg-BG"/>
        </w:rPr>
        <w:t>се изменя така:</w:t>
      </w:r>
    </w:p>
    <w:p w:rsidR="0071742E" w:rsidRPr="00D174A1" w:rsidRDefault="0069372F"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 xml:space="preserve">„(3) </w:t>
      </w:r>
      <w:r w:rsidRPr="00D174A1">
        <w:rPr>
          <w:rFonts w:ascii="Times New Roman" w:hAnsi="Times New Roman" w:cs="Times New Roman"/>
          <w:sz w:val="24"/>
          <w:szCs w:val="24"/>
          <w:lang w:val="bg-BG"/>
        </w:rPr>
        <w:t xml:space="preserve">Всички документи - графични и текстови, по всички части на инвестиционния проект се подписват и подпечатват от проектанта на съответната част и се съгласуват с подпис от възложителя </w:t>
      </w:r>
      <w:r w:rsidRPr="00D174A1">
        <w:rPr>
          <w:rFonts w:ascii="Times New Roman" w:eastAsia="Times New Roman" w:hAnsi="Times New Roman" w:cs="Times New Roman"/>
          <w:sz w:val="24"/>
          <w:szCs w:val="24"/>
          <w:lang w:val="bg-BG" w:eastAsia="bg-BG"/>
        </w:rPr>
        <w:t>и от водещия проектант по смисъла на чл. 162, ал. 7</w:t>
      </w:r>
      <w:r w:rsidR="005E43CA" w:rsidRPr="00D174A1">
        <w:rPr>
          <w:rFonts w:ascii="Times New Roman" w:eastAsia="Times New Roman" w:hAnsi="Times New Roman" w:cs="Times New Roman"/>
          <w:sz w:val="24"/>
          <w:szCs w:val="24"/>
          <w:lang w:val="bg-BG" w:eastAsia="bg-BG"/>
        </w:rPr>
        <w:t xml:space="preserve">. </w:t>
      </w:r>
      <w:r w:rsidRPr="00D174A1">
        <w:rPr>
          <w:rFonts w:ascii="Times New Roman" w:hAnsi="Times New Roman" w:cs="Times New Roman"/>
          <w:sz w:val="24"/>
          <w:szCs w:val="24"/>
          <w:lang w:val="bg-BG"/>
        </w:rPr>
        <w:t>Не се съгласуват с подпис изчисленията, извършени от проектанта по съответната част.“.</w:t>
      </w:r>
    </w:p>
    <w:p w:rsidR="00C804EC" w:rsidRDefault="0069372F"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094E45">
        <w:rPr>
          <w:rFonts w:ascii="Times New Roman" w:eastAsia="Times New Roman" w:hAnsi="Times New Roman" w:cs="Times New Roman"/>
          <w:b/>
          <w:sz w:val="24"/>
          <w:szCs w:val="24"/>
          <w:lang w:val="bg-BG" w:eastAsia="bg-BG"/>
        </w:rPr>
        <w:t xml:space="preserve"> 13</w:t>
      </w:r>
      <w:r w:rsidRPr="00D174A1">
        <w:rPr>
          <w:rFonts w:ascii="Times New Roman" w:eastAsia="Times New Roman" w:hAnsi="Times New Roman" w:cs="Times New Roman"/>
          <w:b/>
          <w:sz w:val="24"/>
          <w:szCs w:val="24"/>
          <w:lang w:val="bg-BG" w:eastAsia="bg-BG"/>
        </w:rPr>
        <w:t xml:space="preserve">. </w:t>
      </w:r>
      <w:r w:rsidR="00756EDA" w:rsidRPr="00383174">
        <w:rPr>
          <w:rFonts w:ascii="Times New Roman" w:eastAsia="Times New Roman" w:hAnsi="Times New Roman" w:cs="Times New Roman"/>
          <w:sz w:val="24"/>
          <w:szCs w:val="24"/>
          <w:lang w:val="bg-BG" w:eastAsia="bg-BG"/>
        </w:rPr>
        <w:t>В чл. 140, ал. 3</w:t>
      </w:r>
      <w:r w:rsidR="00756EDA" w:rsidRPr="00D174A1">
        <w:rPr>
          <w:rFonts w:ascii="Times New Roman" w:eastAsia="Times New Roman" w:hAnsi="Times New Roman" w:cs="Times New Roman"/>
          <w:sz w:val="24"/>
          <w:szCs w:val="24"/>
          <w:lang w:val="bg-BG" w:eastAsia="bg-BG"/>
        </w:rPr>
        <w:t xml:space="preserve"> </w:t>
      </w:r>
      <w:r w:rsidR="00C804EC">
        <w:rPr>
          <w:rFonts w:ascii="Times New Roman" w:eastAsia="Times New Roman" w:hAnsi="Times New Roman" w:cs="Times New Roman"/>
          <w:sz w:val="24"/>
          <w:szCs w:val="24"/>
          <w:lang w:val="bg-BG" w:eastAsia="bg-BG"/>
        </w:rPr>
        <w:t xml:space="preserve">се правят следните изменения: </w:t>
      </w:r>
    </w:p>
    <w:p w:rsidR="00C804EC" w:rsidRDefault="00C804EC" w:rsidP="00C804EC">
      <w:pPr>
        <w:spacing w:after="0" w:line="36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 В</w:t>
      </w:r>
      <w:r w:rsidR="00756EDA" w:rsidRPr="00C804EC">
        <w:rPr>
          <w:rFonts w:ascii="Times New Roman" w:eastAsia="Times New Roman" w:hAnsi="Times New Roman" w:cs="Times New Roman"/>
          <w:sz w:val="24"/>
          <w:szCs w:val="24"/>
          <w:lang w:val="bg-BG" w:eastAsia="bg-BG"/>
        </w:rPr>
        <w:t xml:space="preserve"> изречение първо след думите „чл. 13</w:t>
      </w:r>
      <w:r>
        <w:rPr>
          <w:rFonts w:ascii="Times New Roman" w:eastAsia="Times New Roman" w:hAnsi="Times New Roman" w:cs="Times New Roman"/>
          <w:sz w:val="24"/>
          <w:szCs w:val="24"/>
          <w:lang w:val="bg-BG" w:eastAsia="bg-BG"/>
        </w:rPr>
        <w:t>4, ал. 6“ се добавя „и ал. 7“;</w:t>
      </w:r>
    </w:p>
    <w:p w:rsidR="00756EDA" w:rsidRPr="00C804EC" w:rsidRDefault="00C804EC" w:rsidP="00C804EC">
      <w:pPr>
        <w:spacing w:after="0" w:line="360" w:lineRule="auto"/>
        <w:ind w:firstLine="720"/>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 И</w:t>
      </w:r>
      <w:r w:rsidR="00756EDA" w:rsidRPr="00C804EC">
        <w:rPr>
          <w:rFonts w:ascii="Times New Roman" w:eastAsia="Times New Roman" w:hAnsi="Times New Roman" w:cs="Times New Roman"/>
          <w:sz w:val="24"/>
          <w:szCs w:val="24"/>
          <w:lang w:val="bg-BG" w:eastAsia="bg-BG"/>
        </w:rPr>
        <w:t xml:space="preserve">зречение второ се изменя така: „Визата за проектиране се съобщава на заинтересуваните лица по чл. 131, с изключение на случаите, когато са представени </w:t>
      </w:r>
      <w:r w:rsidR="00756EDA" w:rsidRPr="00C804EC">
        <w:rPr>
          <w:rFonts w:ascii="Times New Roman" w:eastAsia="Times New Roman" w:hAnsi="Times New Roman" w:cs="Times New Roman"/>
          <w:sz w:val="24"/>
          <w:szCs w:val="24"/>
          <w:lang w:val="bg-BG" w:eastAsia="bg-BG"/>
        </w:rPr>
        <w:lastRenderedPageBreak/>
        <w:t>декларации за съгласието им с нотариална заверка на подписите, или заинтересувани лица са само лицата, по чиято инициатива се издава визата.“.</w:t>
      </w:r>
    </w:p>
    <w:p w:rsidR="00756EDA" w:rsidRPr="00D174A1" w:rsidRDefault="0069372F"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094E45">
        <w:rPr>
          <w:rFonts w:ascii="Times New Roman" w:hAnsi="Times New Roman" w:cs="Times New Roman"/>
          <w:b/>
          <w:sz w:val="24"/>
          <w:szCs w:val="24"/>
          <w:lang w:val="bg-BG"/>
        </w:rPr>
        <w:t xml:space="preserve"> 14</w:t>
      </w:r>
      <w:r w:rsidRPr="00D174A1">
        <w:rPr>
          <w:rFonts w:ascii="Times New Roman" w:hAnsi="Times New Roman" w:cs="Times New Roman"/>
          <w:b/>
          <w:sz w:val="24"/>
          <w:szCs w:val="24"/>
          <w:lang w:val="bg-BG"/>
        </w:rPr>
        <w:t xml:space="preserve">. </w:t>
      </w:r>
      <w:r w:rsidR="00756EDA" w:rsidRPr="00383174">
        <w:rPr>
          <w:rFonts w:ascii="Times New Roman" w:hAnsi="Times New Roman" w:cs="Times New Roman"/>
          <w:sz w:val="24"/>
          <w:szCs w:val="24"/>
          <w:lang w:val="bg-BG"/>
        </w:rPr>
        <w:t>В чл. 143, ал. 1, т. 5 думите</w:t>
      </w:r>
      <w:r w:rsidR="00756EDA" w:rsidRPr="00D174A1">
        <w:rPr>
          <w:rFonts w:ascii="Times New Roman" w:hAnsi="Times New Roman" w:cs="Times New Roman"/>
          <w:sz w:val="24"/>
          <w:szCs w:val="24"/>
          <w:lang w:val="bg-BG"/>
        </w:rPr>
        <w:t xml:space="preserve"> „чл. 125, ал. 6“ се заменят със „Закона за културното наследство“.</w:t>
      </w:r>
    </w:p>
    <w:p w:rsidR="00756EDA" w:rsidRPr="00D174A1" w:rsidRDefault="0069372F"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094E45">
        <w:rPr>
          <w:rFonts w:ascii="Times New Roman" w:hAnsi="Times New Roman" w:cs="Times New Roman"/>
          <w:b/>
          <w:sz w:val="24"/>
          <w:szCs w:val="24"/>
          <w:lang w:val="bg-BG"/>
        </w:rPr>
        <w:t xml:space="preserve"> 15.</w:t>
      </w:r>
      <w:r w:rsidRPr="00D174A1">
        <w:rPr>
          <w:rFonts w:ascii="Times New Roman" w:hAnsi="Times New Roman" w:cs="Times New Roman"/>
          <w:b/>
          <w:sz w:val="24"/>
          <w:szCs w:val="24"/>
          <w:lang w:val="bg-BG"/>
        </w:rPr>
        <w:t xml:space="preserve"> </w:t>
      </w:r>
      <w:r w:rsidR="00756EDA" w:rsidRPr="00383174">
        <w:rPr>
          <w:rFonts w:ascii="Times New Roman" w:hAnsi="Times New Roman" w:cs="Times New Roman"/>
          <w:sz w:val="24"/>
          <w:szCs w:val="24"/>
          <w:lang w:val="bg-BG"/>
        </w:rPr>
        <w:t>В чл. 147</w:t>
      </w:r>
      <w:r w:rsidRPr="00383174">
        <w:rPr>
          <w:rFonts w:ascii="Times New Roman" w:hAnsi="Times New Roman" w:cs="Times New Roman"/>
          <w:sz w:val="24"/>
          <w:szCs w:val="24"/>
          <w:lang w:val="bg-BG"/>
        </w:rPr>
        <w:t xml:space="preserve">, ал. 1 </w:t>
      </w:r>
      <w:r w:rsidR="00756EDA" w:rsidRPr="00383174">
        <w:rPr>
          <w:rFonts w:ascii="Times New Roman" w:hAnsi="Times New Roman" w:cs="Times New Roman"/>
          <w:sz w:val="24"/>
          <w:szCs w:val="24"/>
          <w:lang w:val="bg-BG"/>
        </w:rPr>
        <w:t>се</w:t>
      </w:r>
      <w:r w:rsidR="00756EDA" w:rsidRPr="00D174A1">
        <w:rPr>
          <w:rFonts w:ascii="Times New Roman" w:hAnsi="Times New Roman" w:cs="Times New Roman"/>
          <w:sz w:val="24"/>
          <w:szCs w:val="24"/>
          <w:lang w:val="bg-BG"/>
        </w:rPr>
        <w:t xml:space="preserve"> правят следните </w:t>
      </w:r>
      <w:r w:rsidR="00DA0879">
        <w:rPr>
          <w:rFonts w:ascii="Times New Roman" w:hAnsi="Times New Roman" w:cs="Times New Roman"/>
          <w:sz w:val="24"/>
          <w:szCs w:val="24"/>
          <w:lang w:val="bg-BG"/>
        </w:rPr>
        <w:t>изменения</w:t>
      </w:r>
      <w:r w:rsidR="00756EDA" w:rsidRPr="00D174A1">
        <w:rPr>
          <w:rFonts w:ascii="Times New Roman" w:hAnsi="Times New Roman" w:cs="Times New Roman"/>
          <w:sz w:val="24"/>
          <w:szCs w:val="24"/>
          <w:lang w:val="bg-BG"/>
        </w:rPr>
        <w:t>:</w:t>
      </w:r>
    </w:p>
    <w:p w:rsidR="00756EDA" w:rsidRPr="00D174A1" w:rsidRDefault="00756EDA"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 xml:space="preserve">1. </w:t>
      </w:r>
      <w:r w:rsidR="0069372F" w:rsidRPr="00D174A1">
        <w:rPr>
          <w:rFonts w:ascii="Times New Roman" w:hAnsi="Times New Roman" w:cs="Times New Roman"/>
          <w:sz w:val="24"/>
          <w:szCs w:val="24"/>
          <w:lang w:val="bg-BG"/>
        </w:rPr>
        <w:t>Т</w:t>
      </w:r>
      <w:r w:rsidRPr="00D174A1">
        <w:rPr>
          <w:rFonts w:ascii="Times New Roman" w:hAnsi="Times New Roman" w:cs="Times New Roman"/>
          <w:sz w:val="24"/>
          <w:szCs w:val="24"/>
          <w:lang w:val="bg-BG"/>
        </w:rPr>
        <w:t>очка 6 се отменя;</w:t>
      </w:r>
    </w:p>
    <w:p w:rsidR="00756EDA" w:rsidRPr="00D174A1" w:rsidRDefault="0069372F"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2. В</w:t>
      </w:r>
      <w:r w:rsidR="00756EDA" w:rsidRPr="00D174A1">
        <w:rPr>
          <w:rFonts w:ascii="Times New Roman" w:hAnsi="Times New Roman" w:cs="Times New Roman"/>
          <w:sz w:val="24"/>
          <w:szCs w:val="24"/>
          <w:lang w:val="bg-BG"/>
        </w:rPr>
        <w:t xml:space="preserve"> т. 7 след думата „огради“ запетаята и думите „градински и паркови елементи“ </w:t>
      </w:r>
      <w:r w:rsidR="00870D78" w:rsidRPr="00D174A1">
        <w:rPr>
          <w:rFonts w:ascii="Times New Roman" w:hAnsi="Times New Roman" w:cs="Times New Roman"/>
          <w:sz w:val="24"/>
          <w:szCs w:val="24"/>
          <w:lang w:val="bg-BG"/>
        </w:rPr>
        <w:t>се заличават.</w:t>
      </w:r>
    </w:p>
    <w:p w:rsidR="00870D78" w:rsidRPr="00D174A1" w:rsidRDefault="00870D78"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094E45">
        <w:rPr>
          <w:rFonts w:ascii="Times New Roman" w:hAnsi="Times New Roman" w:cs="Times New Roman"/>
          <w:b/>
          <w:sz w:val="24"/>
          <w:szCs w:val="24"/>
          <w:lang w:val="bg-BG"/>
        </w:rPr>
        <w:t xml:space="preserve"> 16</w:t>
      </w:r>
      <w:r w:rsidRPr="00D174A1">
        <w:rPr>
          <w:rFonts w:ascii="Times New Roman" w:hAnsi="Times New Roman" w:cs="Times New Roman"/>
          <w:b/>
          <w:sz w:val="24"/>
          <w:szCs w:val="24"/>
          <w:lang w:val="bg-BG"/>
        </w:rPr>
        <w:t xml:space="preserve">. </w:t>
      </w:r>
      <w:r w:rsidRPr="00383174">
        <w:rPr>
          <w:rFonts w:ascii="Times New Roman" w:hAnsi="Times New Roman" w:cs="Times New Roman"/>
          <w:sz w:val="24"/>
          <w:szCs w:val="24"/>
          <w:lang w:val="bg-BG"/>
        </w:rPr>
        <w:t>В чл. 148</w:t>
      </w:r>
      <w:r w:rsidR="00DA0879" w:rsidRPr="00383174">
        <w:rPr>
          <w:rFonts w:ascii="Times New Roman" w:hAnsi="Times New Roman" w:cs="Times New Roman"/>
          <w:sz w:val="24"/>
          <w:szCs w:val="24"/>
          <w:lang w:val="bg-BG"/>
        </w:rPr>
        <w:t xml:space="preserve"> се</w:t>
      </w:r>
      <w:r w:rsidR="00DA0879">
        <w:rPr>
          <w:rFonts w:ascii="Times New Roman" w:hAnsi="Times New Roman" w:cs="Times New Roman"/>
          <w:sz w:val="24"/>
          <w:szCs w:val="24"/>
          <w:lang w:val="bg-BG"/>
        </w:rPr>
        <w:t xml:space="preserve"> правят следните изменения</w:t>
      </w:r>
      <w:r w:rsidRPr="00D174A1">
        <w:rPr>
          <w:rFonts w:ascii="Times New Roman" w:hAnsi="Times New Roman" w:cs="Times New Roman"/>
          <w:sz w:val="24"/>
          <w:szCs w:val="24"/>
          <w:lang w:val="bg-BG"/>
        </w:rPr>
        <w:t>:</w:t>
      </w:r>
    </w:p>
    <w:p w:rsidR="00870D78" w:rsidRPr="00D174A1" w:rsidRDefault="00870D78"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1. В ал. 6</w:t>
      </w:r>
      <w:r w:rsidR="001D0351">
        <w:rPr>
          <w:rFonts w:ascii="Times New Roman" w:hAnsi="Times New Roman" w:cs="Times New Roman"/>
          <w:sz w:val="24"/>
          <w:szCs w:val="24"/>
        </w:rPr>
        <w:t xml:space="preserve"> </w:t>
      </w:r>
      <w:r w:rsidR="001D0351">
        <w:rPr>
          <w:rFonts w:ascii="Times New Roman" w:hAnsi="Times New Roman" w:cs="Times New Roman"/>
          <w:sz w:val="24"/>
          <w:szCs w:val="24"/>
          <w:lang w:val="bg-BG"/>
        </w:rPr>
        <w:t>думите</w:t>
      </w:r>
      <w:r w:rsidRPr="00D174A1">
        <w:rPr>
          <w:rFonts w:ascii="Times New Roman" w:hAnsi="Times New Roman" w:cs="Times New Roman"/>
          <w:sz w:val="24"/>
          <w:szCs w:val="24"/>
          <w:lang w:val="bg-BG"/>
        </w:rPr>
        <w:t xml:space="preserve"> </w:t>
      </w:r>
      <w:r w:rsidR="001D0351" w:rsidRPr="001D0351">
        <w:rPr>
          <w:rFonts w:ascii="Times New Roman" w:hAnsi="Times New Roman" w:cs="Times New Roman"/>
          <w:sz w:val="24"/>
          <w:szCs w:val="24"/>
          <w:lang w:val="bg-BG"/>
        </w:rPr>
        <w:t xml:space="preserve">„аварийни ситуации“ се заменят с „бедствени и аварийни ситуации“, думите </w:t>
      </w:r>
      <w:r w:rsidR="001D0351">
        <w:rPr>
          <w:rFonts w:ascii="Times New Roman" w:hAnsi="Times New Roman" w:cs="Times New Roman"/>
          <w:sz w:val="24"/>
          <w:szCs w:val="24"/>
          <w:lang w:val="bg-BG"/>
        </w:rPr>
        <w:t xml:space="preserve">„на геозащитни обекти“ се заличават </w:t>
      </w:r>
      <w:r w:rsidR="00094E45">
        <w:rPr>
          <w:rFonts w:ascii="Times New Roman" w:hAnsi="Times New Roman" w:cs="Times New Roman"/>
          <w:sz w:val="24"/>
          <w:szCs w:val="24"/>
          <w:lang w:val="bg-BG"/>
        </w:rPr>
        <w:t>и се създава</w:t>
      </w:r>
      <w:r w:rsidR="00436080" w:rsidRPr="00D174A1">
        <w:rPr>
          <w:rFonts w:ascii="Times New Roman" w:hAnsi="Times New Roman" w:cs="Times New Roman"/>
          <w:sz w:val="24"/>
          <w:szCs w:val="24"/>
          <w:lang w:val="bg-BG"/>
        </w:rPr>
        <w:t xml:space="preserve"> </w:t>
      </w:r>
      <w:r w:rsidR="00094E45">
        <w:rPr>
          <w:rFonts w:ascii="Times New Roman" w:hAnsi="Times New Roman" w:cs="Times New Roman"/>
          <w:sz w:val="24"/>
          <w:szCs w:val="24"/>
          <w:lang w:val="bg-BG"/>
        </w:rPr>
        <w:t>изречение</w:t>
      </w:r>
      <w:r w:rsidR="00DA0879">
        <w:rPr>
          <w:rFonts w:ascii="Times New Roman" w:hAnsi="Times New Roman" w:cs="Times New Roman"/>
          <w:sz w:val="24"/>
          <w:szCs w:val="24"/>
          <w:lang w:val="bg-BG"/>
        </w:rPr>
        <w:t xml:space="preserve"> второ</w:t>
      </w:r>
      <w:r w:rsidR="00436080" w:rsidRPr="00D174A1">
        <w:rPr>
          <w:rFonts w:ascii="Times New Roman" w:hAnsi="Times New Roman" w:cs="Times New Roman"/>
          <w:sz w:val="24"/>
          <w:szCs w:val="24"/>
          <w:lang w:val="bg-BG"/>
        </w:rPr>
        <w:t>: „Строителните книжа може да се комплектуват след изпълнението на неотложните аварийни и възстановителни работи.“.</w:t>
      </w:r>
    </w:p>
    <w:p w:rsidR="00436080" w:rsidRPr="00D174A1" w:rsidRDefault="00DA0879" w:rsidP="00D174A1">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2. В ал. 8,</w:t>
      </w:r>
      <w:r w:rsidR="00436080" w:rsidRPr="00D174A1">
        <w:rPr>
          <w:rFonts w:ascii="Times New Roman" w:hAnsi="Times New Roman" w:cs="Times New Roman"/>
          <w:sz w:val="24"/>
          <w:szCs w:val="24"/>
          <w:lang w:val="bg-BG"/>
        </w:rPr>
        <w:t xml:space="preserve"> изречение второ накрая се поставя запетая и се добавя „за строежи, които попадат в обхвата на приложения № 1 или 2 на Закона за опазване на околната среда“.</w:t>
      </w:r>
    </w:p>
    <w:p w:rsidR="00436080" w:rsidRPr="00D174A1" w:rsidRDefault="00436080"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3. В ал. 13 думите „и съставяне на технически паспорт по реда на чл. 176а“ се заличават.</w:t>
      </w:r>
    </w:p>
    <w:p w:rsidR="00756EDA" w:rsidRPr="00D174A1" w:rsidRDefault="0069372F"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AF4941">
        <w:rPr>
          <w:rFonts w:ascii="Times New Roman" w:hAnsi="Times New Roman" w:cs="Times New Roman"/>
          <w:b/>
          <w:sz w:val="24"/>
          <w:szCs w:val="24"/>
          <w:lang w:val="bg-BG"/>
        </w:rPr>
        <w:t xml:space="preserve"> 17</w:t>
      </w:r>
      <w:r w:rsidRPr="00D174A1">
        <w:rPr>
          <w:rFonts w:ascii="Times New Roman" w:hAnsi="Times New Roman" w:cs="Times New Roman"/>
          <w:b/>
          <w:sz w:val="24"/>
          <w:szCs w:val="24"/>
          <w:lang w:val="bg-BG"/>
        </w:rPr>
        <w:t xml:space="preserve">. </w:t>
      </w:r>
      <w:r w:rsidR="00756EDA" w:rsidRPr="00383174">
        <w:rPr>
          <w:rFonts w:ascii="Times New Roman" w:hAnsi="Times New Roman" w:cs="Times New Roman"/>
          <w:sz w:val="24"/>
          <w:szCs w:val="24"/>
          <w:lang w:val="bg-BG"/>
        </w:rPr>
        <w:t>В чл. 151, ал. 1 се</w:t>
      </w:r>
      <w:r w:rsidR="00756EDA" w:rsidRPr="00D174A1">
        <w:rPr>
          <w:rFonts w:ascii="Times New Roman" w:hAnsi="Times New Roman" w:cs="Times New Roman"/>
          <w:sz w:val="24"/>
          <w:szCs w:val="24"/>
          <w:lang w:val="bg-BG"/>
        </w:rPr>
        <w:t xml:space="preserve"> създава т. 12:</w:t>
      </w:r>
    </w:p>
    <w:p w:rsidR="00756EDA" w:rsidRPr="00D174A1" w:rsidRDefault="00756EDA"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„12. градински и паркови елементи с височина до 2,20 м над прилежащия терен.“.</w:t>
      </w:r>
    </w:p>
    <w:p w:rsidR="002E7E7B" w:rsidRPr="00D174A1" w:rsidRDefault="0069372F" w:rsidP="00D174A1">
      <w:pPr>
        <w:spacing w:after="0" w:line="360" w:lineRule="auto"/>
        <w:ind w:firstLine="720"/>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AF4941">
        <w:rPr>
          <w:rFonts w:ascii="Times New Roman" w:eastAsia="Times New Roman" w:hAnsi="Times New Roman" w:cs="Times New Roman"/>
          <w:b/>
          <w:bCs/>
          <w:sz w:val="24"/>
          <w:szCs w:val="24"/>
          <w:lang w:val="bg-BG" w:eastAsia="bg-BG"/>
        </w:rPr>
        <w:t xml:space="preserve"> 18.</w:t>
      </w:r>
      <w:r w:rsidRPr="00D174A1">
        <w:rPr>
          <w:rFonts w:ascii="Times New Roman" w:eastAsia="Times New Roman" w:hAnsi="Times New Roman" w:cs="Times New Roman"/>
          <w:b/>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В чл.</w:t>
      </w:r>
      <w:r w:rsidR="005E43CA" w:rsidRPr="00383174">
        <w:rPr>
          <w:rFonts w:ascii="Times New Roman" w:eastAsia="Times New Roman" w:hAnsi="Times New Roman" w:cs="Times New Roman"/>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153</w:t>
      </w:r>
      <w:r w:rsidRPr="00383174">
        <w:rPr>
          <w:rFonts w:ascii="Times New Roman" w:eastAsia="Times New Roman" w:hAnsi="Times New Roman" w:cs="Times New Roman"/>
          <w:bCs/>
          <w:sz w:val="24"/>
          <w:szCs w:val="24"/>
          <w:lang w:val="bg-BG" w:eastAsia="bg-BG"/>
        </w:rPr>
        <w:t xml:space="preserve"> се</w:t>
      </w:r>
      <w:r w:rsidRPr="00D174A1">
        <w:rPr>
          <w:rFonts w:ascii="Times New Roman" w:eastAsia="Times New Roman" w:hAnsi="Times New Roman" w:cs="Times New Roman"/>
          <w:bCs/>
          <w:sz w:val="24"/>
          <w:szCs w:val="24"/>
          <w:lang w:val="bg-BG" w:eastAsia="bg-BG"/>
        </w:rPr>
        <w:t xml:space="preserve"> </w:t>
      </w:r>
      <w:r w:rsidR="005E43CA" w:rsidRPr="00D174A1">
        <w:rPr>
          <w:rFonts w:ascii="Times New Roman" w:eastAsia="Times New Roman" w:hAnsi="Times New Roman" w:cs="Times New Roman"/>
          <w:bCs/>
          <w:sz w:val="24"/>
          <w:szCs w:val="24"/>
          <w:lang w:val="bg-BG" w:eastAsia="bg-BG"/>
        </w:rPr>
        <w:t>с</w:t>
      </w:r>
      <w:r w:rsidRPr="00D174A1">
        <w:rPr>
          <w:rFonts w:ascii="Times New Roman" w:eastAsia="Times New Roman" w:hAnsi="Times New Roman" w:cs="Times New Roman"/>
          <w:bCs/>
          <w:sz w:val="24"/>
          <w:szCs w:val="24"/>
          <w:lang w:val="bg-BG" w:eastAsia="bg-BG"/>
        </w:rPr>
        <w:t xml:space="preserve">ъздава ал. </w:t>
      </w:r>
      <w:r w:rsidR="005E43CA" w:rsidRPr="00D174A1">
        <w:rPr>
          <w:rFonts w:ascii="Times New Roman" w:eastAsia="Times New Roman" w:hAnsi="Times New Roman" w:cs="Times New Roman"/>
          <w:bCs/>
          <w:sz w:val="24"/>
          <w:szCs w:val="24"/>
          <w:lang w:val="bg-BG" w:eastAsia="bg-BG"/>
        </w:rPr>
        <w:t>5</w:t>
      </w:r>
      <w:r w:rsidR="002E7E7B" w:rsidRPr="00D174A1">
        <w:rPr>
          <w:rFonts w:ascii="Times New Roman" w:eastAsia="Times New Roman" w:hAnsi="Times New Roman" w:cs="Times New Roman"/>
          <w:bCs/>
          <w:sz w:val="24"/>
          <w:szCs w:val="24"/>
          <w:lang w:val="bg-BG" w:eastAsia="bg-BG"/>
        </w:rPr>
        <w:t>:</w:t>
      </w:r>
    </w:p>
    <w:p w:rsidR="002E7E7B" w:rsidRPr="00D174A1" w:rsidRDefault="005E43CA" w:rsidP="00D174A1">
      <w:pPr>
        <w:spacing w:after="0" w:line="360" w:lineRule="auto"/>
        <w:ind w:firstLine="720"/>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 xml:space="preserve"> </w:t>
      </w:r>
      <w:r w:rsidR="0069372F" w:rsidRPr="00D174A1">
        <w:rPr>
          <w:rFonts w:ascii="Times New Roman" w:eastAsia="Times New Roman" w:hAnsi="Times New Roman" w:cs="Times New Roman"/>
          <w:bCs/>
          <w:sz w:val="24"/>
          <w:szCs w:val="24"/>
          <w:lang w:val="bg-BG" w:eastAsia="bg-BG"/>
        </w:rPr>
        <w:t>„(</w:t>
      </w:r>
      <w:r w:rsidRPr="00D174A1">
        <w:rPr>
          <w:rFonts w:ascii="Times New Roman" w:eastAsia="Times New Roman" w:hAnsi="Times New Roman" w:cs="Times New Roman"/>
          <w:bCs/>
          <w:sz w:val="24"/>
          <w:szCs w:val="24"/>
          <w:lang w:val="bg-BG" w:eastAsia="bg-BG"/>
        </w:rPr>
        <w:t>5</w:t>
      </w:r>
      <w:r w:rsidR="0069372F" w:rsidRPr="00D174A1">
        <w:rPr>
          <w:rFonts w:ascii="Times New Roman" w:eastAsia="Times New Roman" w:hAnsi="Times New Roman" w:cs="Times New Roman"/>
          <w:bCs/>
          <w:sz w:val="24"/>
          <w:szCs w:val="24"/>
          <w:lang w:val="bg-BG" w:eastAsia="bg-BG"/>
        </w:rPr>
        <w:t>)</w:t>
      </w:r>
      <w:r w:rsidR="002E7E7B" w:rsidRPr="00D174A1">
        <w:rPr>
          <w:rFonts w:ascii="Times New Roman" w:eastAsia="Times New Roman" w:hAnsi="Times New Roman" w:cs="Times New Roman"/>
          <w:bCs/>
          <w:sz w:val="24"/>
          <w:szCs w:val="24"/>
          <w:lang w:val="bg-BG" w:eastAsia="bg-BG"/>
        </w:rPr>
        <w:t xml:space="preserve"> От</w:t>
      </w:r>
      <w:r w:rsidR="0069372F" w:rsidRPr="00D174A1">
        <w:rPr>
          <w:rFonts w:ascii="Times New Roman" w:eastAsia="Times New Roman" w:hAnsi="Times New Roman" w:cs="Times New Roman"/>
          <w:bCs/>
          <w:sz w:val="24"/>
          <w:szCs w:val="24"/>
          <w:lang w:val="bg-BG" w:eastAsia="bg-BG"/>
        </w:rPr>
        <w:t>казът</w:t>
      </w:r>
      <w:r w:rsidR="002E7E7B" w:rsidRPr="00D174A1">
        <w:rPr>
          <w:rFonts w:ascii="Times New Roman" w:eastAsia="Times New Roman" w:hAnsi="Times New Roman" w:cs="Times New Roman"/>
          <w:bCs/>
          <w:sz w:val="24"/>
          <w:szCs w:val="24"/>
          <w:lang w:val="bg-BG" w:eastAsia="bg-BG"/>
        </w:rPr>
        <w:t xml:space="preserve"> за презаверка на разрешението за строеж се съобщава по реда на АПК на заинтересуваните лица по чл.</w:t>
      </w:r>
      <w:r w:rsidR="0069372F"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149, ал.</w:t>
      </w:r>
      <w:r w:rsidR="0069372F"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 и подлежи на обжалване по реда на чл.</w:t>
      </w:r>
      <w:r w:rsidR="0069372F"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215 в 14-дневен срок от съобщаването.”</w:t>
      </w:r>
    </w:p>
    <w:p w:rsidR="005E43CA" w:rsidRPr="00D174A1" w:rsidRDefault="005E43CA" w:rsidP="00D174A1">
      <w:pPr>
        <w:spacing w:after="0" w:line="360" w:lineRule="auto"/>
        <w:ind w:firstLine="720"/>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AF4941">
        <w:rPr>
          <w:rFonts w:ascii="Times New Roman" w:eastAsia="Times New Roman" w:hAnsi="Times New Roman" w:cs="Times New Roman"/>
          <w:b/>
          <w:bCs/>
          <w:sz w:val="24"/>
          <w:szCs w:val="24"/>
          <w:lang w:val="bg-BG" w:eastAsia="bg-BG"/>
        </w:rPr>
        <w:t xml:space="preserve"> 19.</w:t>
      </w:r>
      <w:r w:rsidRPr="00D174A1">
        <w:rPr>
          <w:rFonts w:ascii="Times New Roman" w:eastAsia="Times New Roman" w:hAnsi="Times New Roman" w:cs="Times New Roman"/>
          <w:b/>
          <w:bCs/>
          <w:sz w:val="24"/>
          <w:szCs w:val="24"/>
          <w:lang w:val="bg-BG" w:eastAsia="bg-BG"/>
        </w:rPr>
        <w:t xml:space="preserve"> </w:t>
      </w:r>
      <w:r w:rsidRPr="00383174">
        <w:rPr>
          <w:rFonts w:ascii="Times New Roman" w:eastAsia="Times New Roman" w:hAnsi="Times New Roman" w:cs="Times New Roman"/>
          <w:bCs/>
          <w:sz w:val="24"/>
          <w:szCs w:val="24"/>
          <w:lang w:val="bg-BG" w:eastAsia="bg-BG"/>
        </w:rPr>
        <w:t>В чл. 154, ал. 1 накрая</w:t>
      </w:r>
      <w:r w:rsidRPr="00D174A1">
        <w:rPr>
          <w:rFonts w:ascii="Times New Roman" w:eastAsia="Times New Roman" w:hAnsi="Times New Roman" w:cs="Times New Roman"/>
          <w:bCs/>
          <w:sz w:val="24"/>
          <w:szCs w:val="24"/>
          <w:lang w:val="bg-BG" w:eastAsia="bg-BG"/>
        </w:rPr>
        <w:t xml:space="preserve"> се добавя „след съгласуване с водещия проектант на обекта“.</w:t>
      </w:r>
    </w:p>
    <w:p w:rsidR="00756EDA" w:rsidRPr="00D174A1" w:rsidRDefault="005E43C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AF4941">
        <w:rPr>
          <w:rFonts w:ascii="Times New Roman" w:eastAsia="Times New Roman" w:hAnsi="Times New Roman" w:cs="Times New Roman"/>
          <w:b/>
          <w:sz w:val="24"/>
          <w:szCs w:val="24"/>
          <w:lang w:val="bg-BG" w:eastAsia="bg-BG"/>
        </w:rPr>
        <w:t xml:space="preserve"> 20</w:t>
      </w:r>
      <w:r w:rsidRPr="00D174A1">
        <w:rPr>
          <w:rFonts w:ascii="Times New Roman" w:eastAsia="Times New Roman" w:hAnsi="Times New Roman" w:cs="Times New Roman"/>
          <w:b/>
          <w:sz w:val="24"/>
          <w:szCs w:val="24"/>
          <w:lang w:val="bg-BG" w:eastAsia="bg-BG"/>
        </w:rPr>
        <w:t xml:space="preserve">. </w:t>
      </w:r>
      <w:r w:rsidR="00756EDA" w:rsidRPr="00383174">
        <w:rPr>
          <w:rFonts w:ascii="Times New Roman" w:eastAsia="Times New Roman" w:hAnsi="Times New Roman" w:cs="Times New Roman"/>
          <w:sz w:val="24"/>
          <w:szCs w:val="24"/>
          <w:lang w:val="bg-BG" w:eastAsia="bg-BG"/>
        </w:rPr>
        <w:t xml:space="preserve">В </w:t>
      </w:r>
      <w:r w:rsidR="004E4079" w:rsidRPr="00383174">
        <w:rPr>
          <w:rFonts w:ascii="Times New Roman" w:eastAsia="Times New Roman" w:hAnsi="Times New Roman" w:cs="Times New Roman"/>
          <w:sz w:val="24"/>
          <w:szCs w:val="24"/>
          <w:lang w:val="bg-BG" w:eastAsia="bg-BG"/>
        </w:rPr>
        <w:t>ч</w:t>
      </w:r>
      <w:r w:rsidR="00756EDA" w:rsidRPr="00383174">
        <w:rPr>
          <w:rFonts w:ascii="Times New Roman" w:eastAsia="Times New Roman" w:hAnsi="Times New Roman" w:cs="Times New Roman"/>
          <w:sz w:val="24"/>
          <w:szCs w:val="24"/>
          <w:lang w:val="bg-BG" w:eastAsia="bg-BG"/>
        </w:rPr>
        <w:t>л. 162</w:t>
      </w:r>
      <w:r w:rsidRPr="00383174">
        <w:rPr>
          <w:rFonts w:ascii="Times New Roman" w:eastAsia="Times New Roman" w:hAnsi="Times New Roman" w:cs="Times New Roman"/>
          <w:sz w:val="24"/>
          <w:szCs w:val="24"/>
          <w:lang w:val="bg-BG" w:eastAsia="bg-BG"/>
        </w:rPr>
        <w:t xml:space="preserve"> се</w:t>
      </w:r>
      <w:r w:rsidRPr="00D174A1">
        <w:rPr>
          <w:rFonts w:ascii="Times New Roman" w:eastAsia="Times New Roman" w:hAnsi="Times New Roman" w:cs="Times New Roman"/>
          <w:sz w:val="24"/>
          <w:szCs w:val="24"/>
          <w:lang w:val="bg-BG" w:eastAsia="bg-BG"/>
        </w:rPr>
        <w:t xml:space="preserve"> създава</w:t>
      </w:r>
      <w:r w:rsidR="00870D78" w:rsidRPr="00D174A1">
        <w:rPr>
          <w:rFonts w:ascii="Times New Roman" w:eastAsia="Times New Roman" w:hAnsi="Times New Roman" w:cs="Times New Roman"/>
          <w:sz w:val="24"/>
          <w:szCs w:val="24"/>
          <w:lang w:val="bg-BG" w:eastAsia="bg-BG"/>
        </w:rPr>
        <w:t>т</w:t>
      </w:r>
      <w:r w:rsidR="00756EDA" w:rsidRPr="00D174A1">
        <w:rPr>
          <w:rFonts w:ascii="Times New Roman" w:eastAsia="Times New Roman" w:hAnsi="Times New Roman" w:cs="Times New Roman"/>
          <w:sz w:val="24"/>
          <w:szCs w:val="24"/>
          <w:lang w:val="bg-BG" w:eastAsia="bg-BG"/>
        </w:rPr>
        <w:t xml:space="preserve"> ал. </w:t>
      </w:r>
      <w:r w:rsidRPr="00D174A1">
        <w:rPr>
          <w:rFonts w:ascii="Times New Roman" w:eastAsia="Times New Roman" w:hAnsi="Times New Roman" w:cs="Times New Roman"/>
          <w:sz w:val="24"/>
          <w:szCs w:val="24"/>
          <w:lang w:val="bg-BG" w:eastAsia="bg-BG"/>
        </w:rPr>
        <w:t>7</w:t>
      </w:r>
      <w:r w:rsidR="00870D78" w:rsidRPr="00D174A1">
        <w:rPr>
          <w:rFonts w:ascii="Times New Roman" w:eastAsia="Times New Roman" w:hAnsi="Times New Roman" w:cs="Times New Roman"/>
          <w:sz w:val="24"/>
          <w:szCs w:val="24"/>
          <w:lang w:val="bg-BG" w:eastAsia="bg-BG"/>
        </w:rPr>
        <w:t xml:space="preserve"> и 8</w:t>
      </w:r>
      <w:r w:rsidRPr="00D174A1">
        <w:rPr>
          <w:rFonts w:ascii="Times New Roman" w:eastAsia="Times New Roman" w:hAnsi="Times New Roman" w:cs="Times New Roman"/>
          <w:sz w:val="24"/>
          <w:szCs w:val="24"/>
          <w:lang w:val="bg-BG" w:eastAsia="bg-BG"/>
        </w:rPr>
        <w:t>:</w:t>
      </w:r>
    </w:p>
    <w:p w:rsidR="00870D78" w:rsidRPr="00D174A1" w:rsidRDefault="00756ED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„(7) Водещ проектант е лицето</w:t>
      </w:r>
      <w:r w:rsidR="00AE540A">
        <w:rPr>
          <w:rFonts w:ascii="Times New Roman" w:eastAsia="Times New Roman" w:hAnsi="Times New Roman" w:cs="Times New Roman"/>
          <w:sz w:val="24"/>
          <w:szCs w:val="24"/>
          <w:lang w:val="bg-BG" w:eastAsia="bg-BG"/>
        </w:rPr>
        <w:t>,</w:t>
      </w:r>
      <w:r w:rsidRPr="00D174A1">
        <w:rPr>
          <w:rFonts w:ascii="Times New Roman" w:eastAsia="Times New Roman" w:hAnsi="Times New Roman" w:cs="Times New Roman"/>
          <w:sz w:val="24"/>
          <w:szCs w:val="24"/>
          <w:lang w:val="bg-BG" w:eastAsia="bg-BG"/>
        </w:rPr>
        <w:t xml:space="preserve"> автор на водещата проектна част на инвестиционния проект.</w:t>
      </w:r>
    </w:p>
    <w:p w:rsidR="00756EDA" w:rsidRPr="00D174A1" w:rsidRDefault="00870D78"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(8) Водещият проектант е отговорен за взаимното съгласуване и координация на всички части на инвестиционния проект</w:t>
      </w:r>
      <w:r w:rsidRPr="00D174A1">
        <w:rPr>
          <w:rFonts w:ascii="Times New Roman" w:hAnsi="Times New Roman" w:cs="Times New Roman"/>
          <w:sz w:val="24"/>
          <w:szCs w:val="24"/>
          <w:lang w:val="bg-BG"/>
        </w:rPr>
        <w:t>.</w:t>
      </w:r>
      <w:r w:rsidR="00756EDA" w:rsidRPr="00D174A1">
        <w:rPr>
          <w:rFonts w:ascii="Times New Roman" w:eastAsia="Times New Roman" w:hAnsi="Times New Roman" w:cs="Times New Roman"/>
          <w:sz w:val="24"/>
          <w:szCs w:val="24"/>
          <w:lang w:val="bg-BG" w:eastAsia="bg-BG"/>
        </w:rPr>
        <w:t>“</w:t>
      </w:r>
      <w:r w:rsidR="005E43CA" w:rsidRPr="00D174A1">
        <w:rPr>
          <w:rFonts w:ascii="Times New Roman" w:eastAsia="Times New Roman" w:hAnsi="Times New Roman" w:cs="Times New Roman"/>
          <w:sz w:val="24"/>
          <w:szCs w:val="24"/>
          <w:lang w:val="bg-BG" w:eastAsia="bg-BG"/>
        </w:rPr>
        <w:t>.</w:t>
      </w:r>
    </w:p>
    <w:p w:rsidR="005E43CA" w:rsidRPr="00D174A1" w:rsidRDefault="005E43CA" w:rsidP="00D174A1">
      <w:pPr>
        <w:spacing w:after="0" w:line="360" w:lineRule="auto"/>
        <w:ind w:firstLine="720"/>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lastRenderedPageBreak/>
        <w:t>§</w:t>
      </w:r>
      <w:r w:rsidR="00C07ADE">
        <w:rPr>
          <w:rFonts w:ascii="Times New Roman" w:eastAsia="Times New Roman" w:hAnsi="Times New Roman" w:cs="Times New Roman"/>
          <w:b/>
          <w:sz w:val="24"/>
          <w:szCs w:val="24"/>
          <w:lang w:val="bg-BG" w:eastAsia="bg-BG"/>
        </w:rPr>
        <w:t xml:space="preserve"> 21</w:t>
      </w:r>
      <w:r w:rsidRPr="00D174A1">
        <w:rPr>
          <w:rFonts w:ascii="Times New Roman" w:eastAsia="Times New Roman" w:hAnsi="Times New Roman" w:cs="Times New Roman"/>
          <w:b/>
          <w:sz w:val="24"/>
          <w:szCs w:val="24"/>
          <w:lang w:val="bg-BG" w:eastAsia="bg-BG"/>
        </w:rPr>
        <w:t xml:space="preserve">. </w:t>
      </w:r>
      <w:r w:rsidRPr="007121AF">
        <w:rPr>
          <w:rFonts w:ascii="Times New Roman" w:eastAsia="Times New Roman" w:hAnsi="Times New Roman" w:cs="Times New Roman"/>
          <w:sz w:val="24"/>
          <w:szCs w:val="24"/>
          <w:lang w:val="bg-BG" w:eastAsia="bg-BG"/>
        </w:rPr>
        <w:t>В чл. 163а</w:t>
      </w:r>
      <w:r w:rsidR="006E1071" w:rsidRPr="007121AF">
        <w:rPr>
          <w:rFonts w:ascii="Times New Roman" w:eastAsia="Times New Roman" w:hAnsi="Times New Roman" w:cs="Times New Roman"/>
          <w:sz w:val="24"/>
          <w:szCs w:val="24"/>
          <w:lang w:val="bg-BG" w:eastAsia="bg-BG"/>
        </w:rPr>
        <w:t>,</w:t>
      </w:r>
      <w:r w:rsidRPr="007121AF">
        <w:rPr>
          <w:rFonts w:ascii="Times New Roman" w:eastAsia="Times New Roman" w:hAnsi="Times New Roman" w:cs="Times New Roman"/>
          <w:sz w:val="24"/>
          <w:szCs w:val="24"/>
          <w:lang w:val="bg-BG" w:eastAsia="bg-BG"/>
        </w:rPr>
        <w:t xml:space="preserve"> ал. 4 след думите „строителен инженер“ се поставя запетая и се добавя „архитект“.</w:t>
      </w:r>
    </w:p>
    <w:p w:rsidR="00756EDA" w:rsidRPr="00D174A1" w:rsidRDefault="005E43CA"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C07ADE">
        <w:rPr>
          <w:rFonts w:ascii="Times New Roman" w:hAnsi="Times New Roman" w:cs="Times New Roman"/>
          <w:b/>
          <w:sz w:val="24"/>
          <w:szCs w:val="24"/>
          <w:lang w:val="bg-BG"/>
        </w:rPr>
        <w:t xml:space="preserve"> 22</w:t>
      </w:r>
      <w:r w:rsidRPr="00D174A1">
        <w:rPr>
          <w:rFonts w:ascii="Times New Roman" w:hAnsi="Times New Roman" w:cs="Times New Roman"/>
          <w:b/>
          <w:sz w:val="24"/>
          <w:szCs w:val="24"/>
          <w:lang w:val="bg-BG"/>
        </w:rPr>
        <w:t xml:space="preserve">. </w:t>
      </w:r>
      <w:r w:rsidR="0071742E" w:rsidRPr="00383174">
        <w:rPr>
          <w:rFonts w:ascii="Times New Roman" w:hAnsi="Times New Roman" w:cs="Times New Roman"/>
          <w:sz w:val="24"/>
          <w:szCs w:val="24"/>
          <w:lang w:val="bg-BG"/>
        </w:rPr>
        <w:t>В чл. 166</w:t>
      </w:r>
      <w:r w:rsidR="00756EDA" w:rsidRPr="00383174">
        <w:rPr>
          <w:rFonts w:ascii="Times New Roman" w:hAnsi="Times New Roman" w:cs="Times New Roman"/>
          <w:sz w:val="24"/>
          <w:szCs w:val="24"/>
          <w:lang w:val="bg-BG"/>
        </w:rPr>
        <w:t xml:space="preserve"> се правят следните изменения и допълнения:</w:t>
      </w:r>
    </w:p>
    <w:p w:rsidR="0071742E" w:rsidRPr="00D174A1" w:rsidRDefault="005E43CA"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 xml:space="preserve">1. </w:t>
      </w:r>
      <w:r w:rsidR="0071742E" w:rsidRPr="00D174A1">
        <w:rPr>
          <w:rFonts w:ascii="Times New Roman" w:hAnsi="Times New Roman" w:cs="Times New Roman"/>
          <w:sz w:val="24"/>
          <w:szCs w:val="24"/>
          <w:lang w:val="bg-BG"/>
        </w:rPr>
        <w:t>В ал. 1:</w:t>
      </w:r>
    </w:p>
    <w:p w:rsidR="005E43CA" w:rsidRPr="00D174A1" w:rsidRDefault="005E43CA"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а) създава се нова т. 2:</w:t>
      </w:r>
    </w:p>
    <w:p w:rsidR="005E43CA" w:rsidRPr="00D174A1" w:rsidRDefault="005E43CA"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„2.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169а, ал. 2.“.</w:t>
      </w:r>
    </w:p>
    <w:p w:rsidR="00756EDA" w:rsidRPr="00D174A1" w:rsidRDefault="005E43CA" w:rsidP="00D174A1">
      <w:pPr>
        <w:spacing w:after="0" w:line="360" w:lineRule="auto"/>
        <w:ind w:firstLine="720"/>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 xml:space="preserve">б) досегашната т. </w:t>
      </w:r>
      <w:r w:rsidR="00756EDA" w:rsidRPr="00D174A1">
        <w:rPr>
          <w:rFonts w:ascii="Times New Roman" w:hAnsi="Times New Roman" w:cs="Times New Roman"/>
          <w:sz w:val="24"/>
          <w:szCs w:val="24"/>
          <w:lang w:val="bg-BG"/>
        </w:rPr>
        <w:t xml:space="preserve">2 </w:t>
      </w:r>
      <w:r w:rsidRPr="00D174A1">
        <w:rPr>
          <w:rFonts w:ascii="Times New Roman" w:hAnsi="Times New Roman" w:cs="Times New Roman"/>
          <w:sz w:val="24"/>
          <w:szCs w:val="24"/>
          <w:lang w:val="bg-BG"/>
        </w:rPr>
        <w:t xml:space="preserve">става т. 3, като в нея </w:t>
      </w:r>
      <w:r w:rsidR="00756EDA" w:rsidRPr="00D174A1">
        <w:rPr>
          <w:rFonts w:ascii="Times New Roman" w:hAnsi="Times New Roman" w:cs="Times New Roman"/>
          <w:sz w:val="24"/>
          <w:szCs w:val="24"/>
          <w:lang w:val="bg-BG"/>
        </w:rPr>
        <w:t>думите „и влаганите материали“</w:t>
      </w:r>
      <w:r w:rsidRPr="00D174A1">
        <w:rPr>
          <w:rFonts w:ascii="Times New Roman" w:hAnsi="Times New Roman" w:cs="Times New Roman"/>
          <w:sz w:val="24"/>
          <w:szCs w:val="24"/>
          <w:lang w:val="bg-BG"/>
        </w:rPr>
        <w:t xml:space="preserve"> </w:t>
      </w:r>
      <w:r w:rsidR="00756EDA" w:rsidRPr="00D174A1">
        <w:rPr>
          <w:rFonts w:ascii="Times New Roman" w:hAnsi="Times New Roman" w:cs="Times New Roman"/>
          <w:sz w:val="24"/>
          <w:szCs w:val="24"/>
          <w:lang w:val="bg-BG"/>
        </w:rPr>
        <w:t xml:space="preserve">се заличават.  </w:t>
      </w:r>
    </w:p>
    <w:p w:rsidR="002E7E7B" w:rsidRPr="00D174A1" w:rsidRDefault="005E43CA" w:rsidP="00D174A1">
      <w:pPr>
        <w:spacing w:after="0" w:line="360" w:lineRule="auto"/>
        <w:ind w:firstLine="720"/>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 xml:space="preserve">2. </w:t>
      </w:r>
      <w:r w:rsidR="002E7E7B" w:rsidRPr="00D174A1">
        <w:rPr>
          <w:rFonts w:ascii="Times New Roman" w:eastAsia="Times New Roman" w:hAnsi="Times New Roman" w:cs="Times New Roman"/>
          <w:bCs/>
          <w:sz w:val="24"/>
          <w:szCs w:val="24"/>
          <w:lang w:val="bg-BG" w:eastAsia="bg-BG"/>
        </w:rPr>
        <w:t>В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 след думите „началника на Дирекцията за национален строителен контрол“ се добавят думите „или упълномощено от него длъжностно лице”.</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C07ADE">
        <w:rPr>
          <w:rFonts w:ascii="Times New Roman" w:eastAsia="Times New Roman" w:hAnsi="Times New Roman" w:cs="Times New Roman"/>
          <w:b/>
          <w:bCs/>
          <w:sz w:val="24"/>
          <w:szCs w:val="24"/>
          <w:lang w:val="bg-BG" w:eastAsia="bg-BG"/>
        </w:rPr>
        <w:t xml:space="preserve"> 23.</w:t>
      </w:r>
      <w:r w:rsidRPr="00D174A1">
        <w:rPr>
          <w:rFonts w:ascii="Times New Roman" w:eastAsia="Times New Roman" w:hAnsi="Times New Roman" w:cs="Times New Roman"/>
          <w:b/>
          <w:bCs/>
          <w:sz w:val="24"/>
          <w:szCs w:val="24"/>
          <w:lang w:val="bg-BG" w:eastAsia="bg-BG"/>
        </w:rPr>
        <w:t xml:space="preserve"> </w:t>
      </w:r>
      <w:r w:rsidR="006E1071" w:rsidRPr="00383174">
        <w:rPr>
          <w:rFonts w:ascii="Times New Roman" w:eastAsia="Times New Roman" w:hAnsi="Times New Roman" w:cs="Times New Roman"/>
          <w:bCs/>
          <w:sz w:val="24"/>
          <w:szCs w:val="24"/>
          <w:lang w:val="bg-BG" w:eastAsia="bg-BG"/>
        </w:rPr>
        <w:t>В ч</w:t>
      </w:r>
      <w:r w:rsidR="002E7E7B" w:rsidRPr="00383174">
        <w:rPr>
          <w:rFonts w:ascii="Times New Roman" w:eastAsia="Times New Roman" w:hAnsi="Times New Roman" w:cs="Times New Roman"/>
          <w:bCs/>
          <w:sz w:val="24"/>
          <w:szCs w:val="24"/>
          <w:lang w:val="bg-BG" w:eastAsia="bg-BG"/>
        </w:rPr>
        <w:t>л. 167</w:t>
      </w:r>
      <w:r w:rsidR="002E7E7B" w:rsidRPr="00D174A1">
        <w:rPr>
          <w:rFonts w:ascii="Times New Roman" w:eastAsia="Times New Roman" w:hAnsi="Times New Roman" w:cs="Times New Roman"/>
          <w:bCs/>
          <w:sz w:val="24"/>
          <w:szCs w:val="24"/>
          <w:lang w:val="bg-BG" w:eastAsia="bg-BG"/>
        </w:rPr>
        <w:t xml:space="preserve"> се правят следните изменения и допълнения: </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1.</w:t>
      </w:r>
      <w:r w:rsidR="002E7E7B"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В</w:t>
      </w:r>
      <w:r w:rsidR="002E7E7B" w:rsidRPr="00D174A1">
        <w:rPr>
          <w:rFonts w:ascii="Times New Roman" w:eastAsia="Times New Roman" w:hAnsi="Times New Roman" w:cs="Times New Roman"/>
          <w:bCs/>
          <w:sz w:val="24"/>
          <w:szCs w:val="24"/>
          <w:lang w:val="bg-BG" w:eastAsia="bg-BG"/>
        </w:rPr>
        <w:t xml:space="preserve">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 т.</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 след думите „лишаване от свобода” се добавя запетая и думите „както и за престъпления свързани с упражняване на професията”;</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2.</w:t>
      </w:r>
      <w:r w:rsidR="002E7E7B"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В</w:t>
      </w:r>
      <w:r w:rsidR="002E7E7B" w:rsidRPr="00D174A1">
        <w:rPr>
          <w:rFonts w:ascii="Times New Roman" w:eastAsia="Times New Roman" w:hAnsi="Times New Roman" w:cs="Times New Roman"/>
          <w:bCs/>
          <w:sz w:val="24"/>
          <w:szCs w:val="24"/>
          <w:lang w:val="bg-BG" w:eastAsia="bg-BG"/>
        </w:rPr>
        <w:t xml:space="preserve">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5, т.</w:t>
      </w:r>
      <w:r w:rsidRPr="00D174A1">
        <w:rPr>
          <w:rFonts w:ascii="Times New Roman" w:eastAsia="Times New Roman" w:hAnsi="Times New Roman" w:cs="Times New Roman"/>
          <w:bCs/>
          <w:sz w:val="24"/>
          <w:szCs w:val="24"/>
          <w:lang w:val="bg-BG" w:eastAsia="bg-BG"/>
        </w:rPr>
        <w:t xml:space="preserve"> 1 </w:t>
      </w:r>
      <w:r w:rsidR="002E7E7B" w:rsidRPr="00D174A1">
        <w:rPr>
          <w:rFonts w:ascii="Times New Roman" w:eastAsia="Times New Roman" w:hAnsi="Times New Roman" w:cs="Times New Roman"/>
          <w:bCs/>
          <w:sz w:val="24"/>
          <w:szCs w:val="24"/>
          <w:lang w:val="bg-BG" w:eastAsia="bg-BG"/>
        </w:rPr>
        <w:t>думите „</w:t>
      </w:r>
      <w:r w:rsidRPr="00D174A1">
        <w:rPr>
          <w:rFonts w:ascii="Times New Roman" w:eastAsia="Times New Roman" w:hAnsi="Times New Roman" w:cs="Times New Roman"/>
          <w:bCs/>
          <w:sz w:val="24"/>
          <w:szCs w:val="24"/>
          <w:lang w:val="bg-BG" w:eastAsia="bg-BG"/>
        </w:rPr>
        <w:t>две наказателни постановления</w:t>
      </w:r>
      <w:r w:rsidR="002E7E7B" w:rsidRPr="00D174A1">
        <w:rPr>
          <w:rFonts w:ascii="Times New Roman" w:eastAsia="Times New Roman" w:hAnsi="Times New Roman" w:cs="Times New Roman"/>
          <w:bCs/>
          <w:sz w:val="24"/>
          <w:szCs w:val="24"/>
          <w:lang w:val="bg-BG" w:eastAsia="bg-BG"/>
        </w:rPr>
        <w:t>” се заменят с думите „</w:t>
      </w:r>
      <w:r w:rsidRPr="00D174A1">
        <w:rPr>
          <w:rFonts w:ascii="Times New Roman" w:eastAsia="Times New Roman" w:hAnsi="Times New Roman" w:cs="Times New Roman"/>
          <w:bCs/>
          <w:sz w:val="24"/>
          <w:szCs w:val="24"/>
          <w:lang w:val="bg-BG" w:eastAsia="bg-BG"/>
        </w:rPr>
        <w:t xml:space="preserve">три </w:t>
      </w:r>
      <w:r w:rsidR="002E7E7B" w:rsidRPr="00D174A1">
        <w:rPr>
          <w:rFonts w:ascii="Times New Roman" w:eastAsia="Times New Roman" w:hAnsi="Times New Roman" w:cs="Times New Roman"/>
          <w:bCs/>
          <w:sz w:val="24"/>
          <w:szCs w:val="24"/>
          <w:lang w:val="bg-BG" w:eastAsia="bg-BG"/>
        </w:rPr>
        <w:t>наказателни постановления за срок от две години”;</w:t>
      </w:r>
    </w:p>
    <w:p w:rsidR="00230164"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3.</w:t>
      </w:r>
      <w:r w:rsidR="002E7E7B"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А</w:t>
      </w:r>
      <w:r w:rsidR="002E7E7B" w:rsidRPr="00D174A1">
        <w:rPr>
          <w:rFonts w:ascii="Times New Roman" w:eastAsia="Times New Roman" w:hAnsi="Times New Roman" w:cs="Times New Roman"/>
          <w:bCs/>
          <w:sz w:val="24"/>
          <w:szCs w:val="24"/>
          <w:lang w:val="bg-BG" w:eastAsia="bg-BG"/>
        </w:rPr>
        <w:t>л.</w:t>
      </w:r>
      <w:r w:rsidRPr="00D174A1">
        <w:rPr>
          <w:rFonts w:ascii="Times New Roman" w:eastAsia="Times New Roman" w:hAnsi="Times New Roman" w:cs="Times New Roman"/>
          <w:bCs/>
          <w:sz w:val="24"/>
          <w:szCs w:val="24"/>
          <w:lang w:val="bg-BG" w:eastAsia="bg-BG"/>
        </w:rPr>
        <w:t xml:space="preserve"> 6 се отменя.</w:t>
      </w:r>
    </w:p>
    <w:p w:rsidR="00756EDA" w:rsidRPr="00D174A1" w:rsidRDefault="005E43C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C07ADE">
        <w:rPr>
          <w:rFonts w:ascii="Times New Roman" w:hAnsi="Times New Roman" w:cs="Times New Roman"/>
          <w:b/>
          <w:sz w:val="24"/>
          <w:szCs w:val="24"/>
          <w:lang w:val="bg-BG"/>
        </w:rPr>
        <w:t xml:space="preserve"> 24</w:t>
      </w:r>
      <w:r w:rsidRPr="00D174A1">
        <w:rPr>
          <w:rFonts w:ascii="Times New Roman" w:hAnsi="Times New Roman" w:cs="Times New Roman"/>
          <w:b/>
          <w:sz w:val="24"/>
          <w:szCs w:val="24"/>
          <w:lang w:val="bg-BG"/>
        </w:rPr>
        <w:t xml:space="preserve">. </w:t>
      </w:r>
      <w:r w:rsidRPr="00383174">
        <w:rPr>
          <w:rFonts w:ascii="Times New Roman" w:hAnsi="Times New Roman" w:cs="Times New Roman"/>
          <w:sz w:val="24"/>
          <w:szCs w:val="24"/>
          <w:lang w:val="bg-BG"/>
        </w:rPr>
        <w:t>В чл. 169</w:t>
      </w:r>
      <w:r w:rsidR="00756EDA" w:rsidRPr="00D174A1">
        <w:rPr>
          <w:rFonts w:ascii="Times New Roman" w:hAnsi="Times New Roman" w:cs="Times New Roman"/>
          <w:sz w:val="24"/>
          <w:szCs w:val="24"/>
          <w:lang w:val="bg-BG"/>
        </w:rPr>
        <w:t xml:space="preserve"> се правят следните изменения и допълнения:</w:t>
      </w:r>
    </w:p>
    <w:p w:rsidR="005E43CA" w:rsidRPr="00D174A1" w:rsidRDefault="00756ED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1.</w:t>
      </w:r>
      <w:r w:rsidR="005E43CA" w:rsidRPr="00D174A1">
        <w:rPr>
          <w:rFonts w:ascii="Times New Roman" w:hAnsi="Times New Roman" w:cs="Times New Roman"/>
          <w:sz w:val="24"/>
          <w:szCs w:val="24"/>
          <w:lang w:val="bg-BG"/>
        </w:rPr>
        <w:t xml:space="preserve"> В ал. 1:</w:t>
      </w:r>
    </w:p>
    <w:p w:rsidR="00756EDA" w:rsidRPr="00D174A1" w:rsidRDefault="00756ED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 xml:space="preserve"> </w:t>
      </w:r>
      <w:r w:rsidR="005E43CA" w:rsidRPr="00D174A1">
        <w:rPr>
          <w:rFonts w:ascii="Times New Roman" w:hAnsi="Times New Roman" w:cs="Times New Roman"/>
          <w:sz w:val="24"/>
          <w:szCs w:val="24"/>
          <w:lang w:val="bg-BG"/>
        </w:rPr>
        <w:t>а) т</w:t>
      </w:r>
      <w:r w:rsidRPr="00D174A1">
        <w:rPr>
          <w:rFonts w:ascii="Times New Roman" w:hAnsi="Times New Roman" w:cs="Times New Roman"/>
          <w:sz w:val="24"/>
          <w:szCs w:val="24"/>
          <w:lang w:val="bg-BG"/>
        </w:rPr>
        <w:t>очка 4 се изменя така:</w:t>
      </w:r>
    </w:p>
    <w:p w:rsidR="00756EDA" w:rsidRPr="00D174A1" w:rsidRDefault="00756ED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„4. достъпност и безопасност при експлоатация;“.</w:t>
      </w:r>
    </w:p>
    <w:p w:rsidR="00756EDA" w:rsidRPr="00D174A1" w:rsidRDefault="005E43C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б) с</w:t>
      </w:r>
      <w:r w:rsidR="00756EDA" w:rsidRPr="00D174A1">
        <w:rPr>
          <w:rFonts w:ascii="Times New Roman" w:hAnsi="Times New Roman" w:cs="Times New Roman"/>
          <w:sz w:val="24"/>
          <w:szCs w:val="24"/>
          <w:lang w:val="bg-BG"/>
        </w:rPr>
        <w:t>ъздава се т. 7:</w:t>
      </w:r>
    </w:p>
    <w:p w:rsidR="00756EDA" w:rsidRPr="00D174A1" w:rsidRDefault="00756ED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„7. устойчиво използване на природните ресурси.“</w:t>
      </w:r>
      <w:r w:rsidR="005E43CA" w:rsidRPr="00D174A1">
        <w:rPr>
          <w:rFonts w:ascii="Times New Roman" w:hAnsi="Times New Roman" w:cs="Times New Roman"/>
          <w:sz w:val="24"/>
          <w:szCs w:val="24"/>
          <w:lang w:val="bg-BG"/>
        </w:rPr>
        <w:t>.</w:t>
      </w:r>
    </w:p>
    <w:p w:rsidR="005E43CA" w:rsidRPr="00D174A1" w:rsidRDefault="00D174A1"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2. А</w:t>
      </w:r>
      <w:r w:rsidR="005E43CA" w:rsidRPr="00D174A1">
        <w:rPr>
          <w:rFonts w:ascii="Times New Roman" w:hAnsi="Times New Roman" w:cs="Times New Roman"/>
          <w:sz w:val="24"/>
          <w:szCs w:val="24"/>
          <w:lang w:val="bg-BG"/>
        </w:rPr>
        <w:t>л</w:t>
      </w:r>
      <w:r w:rsidRPr="00D174A1">
        <w:rPr>
          <w:rFonts w:ascii="Times New Roman" w:hAnsi="Times New Roman" w:cs="Times New Roman"/>
          <w:sz w:val="24"/>
          <w:szCs w:val="24"/>
          <w:lang w:val="bg-BG"/>
        </w:rPr>
        <w:t xml:space="preserve">инея </w:t>
      </w:r>
      <w:r w:rsidR="005E43CA" w:rsidRPr="00D174A1">
        <w:rPr>
          <w:rFonts w:ascii="Times New Roman" w:hAnsi="Times New Roman" w:cs="Times New Roman"/>
          <w:sz w:val="24"/>
          <w:szCs w:val="24"/>
          <w:lang w:val="bg-BG"/>
        </w:rPr>
        <w:t xml:space="preserve"> 2 </w:t>
      </w:r>
      <w:r w:rsidRPr="00D174A1">
        <w:rPr>
          <w:rFonts w:ascii="Times New Roman" w:hAnsi="Times New Roman" w:cs="Times New Roman"/>
          <w:sz w:val="24"/>
          <w:szCs w:val="24"/>
          <w:lang w:val="bg-BG"/>
        </w:rPr>
        <w:t>се отменя.</w:t>
      </w:r>
    </w:p>
    <w:p w:rsidR="00D174A1" w:rsidRPr="00D174A1" w:rsidRDefault="00D174A1"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3. В ал. 4 думите „по ал. 1 и 2“ се заменят с „по ал. 1“, а след думите „устойчивостта на земната основа“ се поставя запетая и се добавя „изискванията за достъпна среда за населението, включително за хората с увреждания“.</w:t>
      </w:r>
    </w:p>
    <w:p w:rsidR="00D174A1" w:rsidRPr="00D174A1" w:rsidRDefault="00D174A1"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4. Алинея 6 се изменя така:</w:t>
      </w:r>
    </w:p>
    <w:p w:rsidR="00230164" w:rsidRPr="00D174A1" w:rsidRDefault="00D174A1"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 xml:space="preserve">„(6) Органите на изпълнителната власт ежегодно разработват програми с мерки за привеждане на урбанизираната територия и на съществуващи отделни сгради и </w:t>
      </w:r>
      <w:r w:rsidRPr="00D174A1">
        <w:rPr>
          <w:rFonts w:ascii="Times New Roman" w:hAnsi="Times New Roman" w:cs="Times New Roman"/>
          <w:sz w:val="24"/>
          <w:szCs w:val="24"/>
          <w:lang w:val="bg-BG"/>
        </w:rPr>
        <w:lastRenderedPageBreak/>
        <w:t>съоръжения в нея в съответствие с изискванията за достъпна среда и предвиждат средства за тяхното реализиране. Министерският съвет и общинските съвети приемат програмите и осъществяват контрол по изпълнението им.“.</w:t>
      </w:r>
    </w:p>
    <w:p w:rsidR="00756EDA" w:rsidRPr="00D174A1" w:rsidRDefault="005E43CA" w:rsidP="00D174A1">
      <w:pPr>
        <w:spacing w:after="0" w:line="360" w:lineRule="auto"/>
        <w:ind w:firstLine="709"/>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C07ADE">
        <w:rPr>
          <w:rFonts w:ascii="Times New Roman" w:eastAsia="Times New Roman" w:hAnsi="Times New Roman" w:cs="Times New Roman"/>
          <w:b/>
          <w:sz w:val="24"/>
          <w:szCs w:val="24"/>
          <w:lang w:val="bg-BG" w:eastAsia="bg-BG"/>
        </w:rPr>
        <w:t xml:space="preserve"> 25</w:t>
      </w:r>
      <w:r w:rsidRPr="00D174A1">
        <w:rPr>
          <w:rFonts w:ascii="Times New Roman" w:eastAsia="Times New Roman" w:hAnsi="Times New Roman" w:cs="Times New Roman"/>
          <w:b/>
          <w:sz w:val="24"/>
          <w:szCs w:val="24"/>
          <w:lang w:val="bg-BG" w:eastAsia="bg-BG"/>
        </w:rPr>
        <w:t xml:space="preserve">. </w:t>
      </w:r>
      <w:r w:rsidR="00756EDA" w:rsidRPr="00383174">
        <w:rPr>
          <w:rFonts w:ascii="Times New Roman" w:eastAsia="Times New Roman" w:hAnsi="Times New Roman" w:cs="Times New Roman"/>
          <w:sz w:val="24"/>
          <w:szCs w:val="24"/>
          <w:lang w:val="bg-BG" w:eastAsia="bg-BG"/>
        </w:rPr>
        <w:t>В чл. 169а</w:t>
      </w:r>
      <w:r w:rsidR="00756EDA" w:rsidRPr="00D174A1">
        <w:rPr>
          <w:rFonts w:ascii="Times New Roman" w:eastAsia="Times New Roman" w:hAnsi="Times New Roman" w:cs="Times New Roman"/>
          <w:sz w:val="24"/>
          <w:szCs w:val="24"/>
          <w:lang w:val="bg-BG" w:eastAsia="bg-BG"/>
        </w:rPr>
        <w:t xml:space="preserve"> се правят следните изменения:</w:t>
      </w:r>
    </w:p>
    <w:p w:rsidR="00756EDA" w:rsidRPr="00D174A1" w:rsidRDefault="00756EDA" w:rsidP="00D174A1">
      <w:pPr>
        <w:spacing w:after="0" w:line="360" w:lineRule="auto"/>
        <w:ind w:firstLine="709"/>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1. Алинея 2 се изменя така:</w:t>
      </w:r>
    </w:p>
    <w:p w:rsidR="00756EDA" w:rsidRPr="00D174A1" w:rsidRDefault="00756EDA" w:rsidP="00D174A1">
      <w:pPr>
        <w:spacing w:after="0" w:line="360" w:lineRule="auto"/>
        <w:ind w:firstLine="709"/>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„(2) Условията и редът за влагане на строителни продукти в строежите, за оправомощаване, нотифициране и контрол на лица за оценяване на строителни продукти, както и за издаване или отказ от издаване на разрешения на лица за извършване на оценяване на съответствието и за оценяване и проверка на постоянството на експлоатационните показатели на строителните продукти, за издаване на европейска техническа оценка и на български технически одобрения на строителни продукти се определят с наредба на министъра на регионалното развитие и благоустройството.“</w:t>
      </w:r>
    </w:p>
    <w:p w:rsidR="00756EDA" w:rsidRPr="00D174A1" w:rsidRDefault="00756EDA" w:rsidP="00D174A1">
      <w:pPr>
        <w:spacing w:after="0" w:line="360" w:lineRule="auto"/>
        <w:ind w:firstLine="709"/>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2. Алинеи 3 и 4 се отменят.</w:t>
      </w:r>
    </w:p>
    <w:p w:rsidR="00756EDA" w:rsidRPr="00D174A1" w:rsidRDefault="00756EDA" w:rsidP="00D174A1">
      <w:pPr>
        <w:spacing w:after="0" w:line="360" w:lineRule="auto"/>
        <w:ind w:firstLine="709"/>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 xml:space="preserve">3. В ал. 5, т. 1 думите „на съответствието“ се заличават. </w:t>
      </w:r>
    </w:p>
    <w:p w:rsidR="00756EDA" w:rsidRPr="00D174A1" w:rsidRDefault="00756EDA" w:rsidP="00D174A1">
      <w:pPr>
        <w:spacing w:after="0" w:line="360" w:lineRule="auto"/>
        <w:ind w:firstLine="709"/>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sz w:val="24"/>
          <w:szCs w:val="24"/>
          <w:lang w:val="bg-BG" w:eastAsia="bg-BG"/>
        </w:rPr>
        <w:t>4. В ал. 6 думите „за оценяване на съответствието на строителните продукти или за издаване на европейски или български технически одобрения“ се заменят със „за извършване на дейностите по ал. 2“.</w:t>
      </w:r>
    </w:p>
    <w:p w:rsidR="005E43CA" w:rsidRPr="00D174A1" w:rsidRDefault="005E43CA" w:rsidP="00D174A1">
      <w:pPr>
        <w:spacing w:after="0" w:line="360" w:lineRule="auto"/>
        <w:ind w:firstLine="709"/>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C07ADE">
        <w:rPr>
          <w:rFonts w:ascii="Times New Roman" w:eastAsia="Times New Roman" w:hAnsi="Times New Roman" w:cs="Times New Roman"/>
          <w:b/>
          <w:sz w:val="24"/>
          <w:szCs w:val="24"/>
          <w:lang w:val="bg-BG" w:eastAsia="bg-BG"/>
        </w:rPr>
        <w:t xml:space="preserve"> 26</w:t>
      </w:r>
      <w:r w:rsidRPr="00D174A1">
        <w:rPr>
          <w:rFonts w:ascii="Times New Roman" w:eastAsia="Times New Roman" w:hAnsi="Times New Roman" w:cs="Times New Roman"/>
          <w:b/>
          <w:sz w:val="24"/>
          <w:szCs w:val="24"/>
          <w:lang w:val="bg-BG" w:eastAsia="bg-BG"/>
        </w:rPr>
        <w:t xml:space="preserve">. </w:t>
      </w:r>
      <w:r w:rsidRPr="00383174">
        <w:rPr>
          <w:rFonts w:ascii="Times New Roman" w:eastAsia="Times New Roman" w:hAnsi="Times New Roman" w:cs="Times New Roman"/>
          <w:sz w:val="24"/>
          <w:szCs w:val="24"/>
          <w:lang w:val="bg-BG" w:eastAsia="bg-BG"/>
        </w:rPr>
        <w:t>В чл. 175, ал. 2</w:t>
      </w:r>
      <w:r w:rsidR="00332643" w:rsidRPr="00383174">
        <w:rPr>
          <w:rFonts w:ascii="Times New Roman" w:eastAsia="Times New Roman" w:hAnsi="Times New Roman" w:cs="Times New Roman"/>
          <w:sz w:val="24"/>
          <w:szCs w:val="24"/>
          <w:lang w:val="bg-BG" w:eastAsia="bg-BG"/>
        </w:rPr>
        <w:t>,</w:t>
      </w:r>
      <w:r w:rsidR="00332643">
        <w:rPr>
          <w:rFonts w:ascii="Times New Roman" w:eastAsia="Times New Roman" w:hAnsi="Times New Roman" w:cs="Times New Roman"/>
          <w:b/>
          <w:sz w:val="24"/>
          <w:szCs w:val="24"/>
          <w:lang w:val="bg-BG" w:eastAsia="bg-BG"/>
        </w:rPr>
        <w:t xml:space="preserve"> </w:t>
      </w:r>
      <w:r w:rsidR="00332643" w:rsidRPr="00735453">
        <w:rPr>
          <w:rFonts w:ascii="Times New Roman" w:eastAsia="Times New Roman" w:hAnsi="Times New Roman" w:cs="Times New Roman"/>
          <w:sz w:val="24"/>
          <w:szCs w:val="24"/>
          <w:lang w:val="bg-BG" w:eastAsia="bg-BG"/>
        </w:rPr>
        <w:t>изречение второ</w:t>
      </w:r>
      <w:r w:rsidRPr="00D174A1">
        <w:rPr>
          <w:rFonts w:ascii="Times New Roman" w:eastAsia="Times New Roman" w:hAnsi="Times New Roman" w:cs="Times New Roman"/>
          <w:sz w:val="24"/>
          <w:szCs w:val="24"/>
          <w:lang w:val="bg-BG" w:eastAsia="bg-BG"/>
        </w:rPr>
        <w:t xml:space="preserve"> след думата „възложителя“ се добавя „водещия проектант“</w:t>
      </w:r>
      <w:r w:rsidR="00C07ADE">
        <w:rPr>
          <w:rFonts w:ascii="Times New Roman" w:eastAsia="Times New Roman" w:hAnsi="Times New Roman" w:cs="Times New Roman"/>
          <w:sz w:val="24"/>
          <w:szCs w:val="24"/>
          <w:lang w:val="bg-BG" w:eastAsia="bg-BG"/>
        </w:rPr>
        <w:t xml:space="preserve"> и се поставя запетая</w:t>
      </w:r>
      <w:r w:rsidRPr="00D174A1">
        <w:rPr>
          <w:rFonts w:ascii="Times New Roman" w:eastAsia="Times New Roman" w:hAnsi="Times New Roman" w:cs="Times New Roman"/>
          <w:sz w:val="24"/>
          <w:szCs w:val="24"/>
          <w:lang w:val="bg-BG" w:eastAsia="bg-BG"/>
        </w:rPr>
        <w:t>.</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C07ADE">
        <w:rPr>
          <w:rFonts w:ascii="Times New Roman" w:eastAsia="Times New Roman" w:hAnsi="Times New Roman" w:cs="Times New Roman"/>
          <w:b/>
          <w:bCs/>
          <w:sz w:val="24"/>
          <w:szCs w:val="24"/>
          <w:lang w:val="bg-BG" w:eastAsia="bg-BG"/>
        </w:rPr>
        <w:t xml:space="preserve"> 27</w:t>
      </w:r>
      <w:r w:rsidRPr="00D174A1">
        <w:rPr>
          <w:rFonts w:ascii="Times New Roman" w:eastAsia="Times New Roman" w:hAnsi="Times New Roman" w:cs="Times New Roman"/>
          <w:b/>
          <w:bCs/>
          <w:sz w:val="24"/>
          <w:szCs w:val="24"/>
          <w:lang w:val="bg-BG" w:eastAsia="bg-BG"/>
        </w:rPr>
        <w:t xml:space="preserve">. </w:t>
      </w:r>
      <w:r w:rsidRPr="00383174">
        <w:rPr>
          <w:rFonts w:ascii="Times New Roman" w:eastAsia="Times New Roman" w:hAnsi="Times New Roman" w:cs="Times New Roman"/>
          <w:bCs/>
          <w:sz w:val="24"/>
          <w:szCs w:val="24"/>
          <w:lang w:val="bg-BG" w:eastAsia="bg-BG"/>
        </w:rPr>
        <w:t xml:space="preserve">Член </w:t>
      </w:r>
      <w:r w:rsidR="002E7E7B" w:rsidRPr="00383174">
        <w:rPr>
          <w:rFonts w:ascii="Times New Roman" w:eastAsia="Times New Roman" w:hAnsi="Times New Roman" w:cs="Times New Roman"/>
          <w:bCs/>
          <w:sz w:val="24"/>
          <w:szCs w:val="24"/>
          <w:lang w:val="bg-BG" w:eastAsia="bg-BG"/>
        </w:rPr>
        <w:t>214а</w:t>
      </w:r>
      <w:r w:rsidR="002E7E7B" w:rsidRPr="00D174A1">
        <w:rPr>
          <w:rFonts w:ascii="Times New Roman" w:eastAsia="Times New Roman" w:hAnsi="Times New Roman" w:cs="Times New Roman"/>
          <w:b/>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се отменя.</w:t>
      </w:r>
    </w:p>
    <w:p w:rsidR="002E7E7B" w:rsidRPr="00D174A1" w:rsidRDefault="005E43CA" w:rsidP="00D174A1">
      <w:pPr>
        <w:spacing w:after="0" w:line="360" w:lineRule="auto"/>
        <w:ind w:firstLine="709"/>
        <w:jc w:val="both"/>
        <w:rPr>
          <w:rFonts w:ascii="Times New Roman" w:eastAsia="Times New Roman" w:hAnsi="Times New Roman" w:cs="Times New Roman"/>
          <w:b/>
          <w:bCs/>
          <w:sz w:val="24"/>
          <w:szCs w:val="24"/>
          <w:lang w:val="bg-BG" w:eastAsia="bg-BG"/>
        </w:rPr>
      </w:pPr>
      <w:r w:rsidRPr="00D174A1">
        <w:rPr>
          <w:rFonts w:ascii="Times New Roman" w:eastAsia="Times New Roman" w:hAnsi="Times New Roman" w:cs="Times New Roman"/>
          <w:b/>
          <w:bCs/>
          <w:sz w:val="24"/>
          <w:szCs w:val="24"/>
          <w:lang w:val="bg-BG" w:eastAsia="bg-BG"/>
        </w:rPr>
        <w:t>§</w:t>
      </w:r>
      <w:r w:rsidR="00C07ADE">
        <w:rPr>
          <w:rFonts w:ascii="Times New Roman" w:eastAsia="Times New Roman" w:hAnsi="Times New Roman" w:cs="Times New Roman"/>
          <w:b/>
          <w:bCs/>
          <w:sz w:val="24"/>
          <w:szCs w:val="24"/>
          <w:lang w:val="bg-BG" w:eastAsia="bg-BG"/>
        </w:rPr>
        <w:t xml:space="preserve"> 28</w:t>
      </w:r>
      <w:r w:rsidRPr="00D174A1">
        <w:rPr>
          <w:rFonts w:ascii="Times New Roman" w:eastAsia="Times New Roman" w:hAnsi="Times New Roman" w:cs="Times New Roman"/>
          <w:b/>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В чл.</w:t>
      </w:r>
      <w:r w:rsidRPr="00383174">
        <w:rPr>
          <w:rFonts w:ascii="Times New Roman" w:eastAsia="Times New Roman" w:hAnsi="Times New Roman" w:cs="Times New Roman"/>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215</w:t>
      </w:r>
      <w:r w:rsidRPr="00D174A1">
        <w:rPr>
          <w:rFonts w:ascii="Times New Roman" w:eastAsia="Times New Roman" w:hAnsi="Times New Roman" w:cs="Times New Roman"/>
          <w:b/>
          <w:bCs/>
          <w:sz w:val="24"/>
          <w:szCs w:val="24"/>
          <w:lang w:val="bg-BG" w:eastAsia="bg-BG"/>
        </w:rPr>
        <w:t xml:space="preserve"> </w:t>
      </w:r>
      <w:r w:rsidRPr="00D174A1">
        <w:rPr>
          <w:rFonts w:ascii="Times New Roman" w:eastAsia="Times New Roman" w:hAnsi="Times New Roman" w:cs="Times New Roman"/>
          <w:bCs/>
          <w:sz w:val="24"/>
          <w:szCs w:val="24"/>
          <w:lang w:val="bg-BG" w:eastAsia="bg-BG"/>
        </w:rPr>
        <w:t>се правят следните изменения</w:t>
      </w:r>
      <w:r w:rsidR="002E7E7B" w:rsidRPr="00D174A1">
        <w:rPr>
          <w:rFonts w:ascii="Times New Roman" w:eastAsia="Times New Roman" w:hAnsi="Times New Roman" w:cs="Times New Roman"/>
          <w:bCs/>
          <w:sz w:val="24"/>
          <w:szCs w:val="24"/>
          <w:lang w:val="bg-BG" w:eastAsia="bg-BG"/>
        </w:rPr>
        <w:t>:</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1.</w:t>
      </w:r>
      <w:r w:rsidR="002E7E7B"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В</w:t>
      </w:r>
      <w:r w:rsidR="002E7E7B" w:rsidRPr="00D174A1">
        <w:rPr>
          <w:rFonts w:ascii="Times New Roman" w:eastAsia="Times New Roman" w:hAnsi="Times New Roman" w:cs="Times New Roman"/>
          <w:bCs/>
          <w:sz w:val="24"/>
          <w:szCs w:val="24"/>
          <w:lang w:val="bg-BG" w:eastAsia="bg-BG"/>
        </w:rPr>
        <w:t xml:space="preserve">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5 думите „чл.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216,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5“ се заменят с „чл.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216,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6“.</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2. А</w:t>
      </w:r>
      <w:r w:rsidR="002E7E7B" w:rsidRPr="00D174A1">
        <w:rPr>
          <w:rFonts w:ascii="Times New Roman" w:eastAsia="Times New Roman" w:hAnsi="Times New Roman" w:cs="Times New Roman"/>
          <w:bCs/>
          <w:sz w:val="24"/>
          <w:szCs w:val="24"/>
          <w:lang w:val="bg-BG" w:eastAsia="bg-BG"/>
        </w:rPr>
        <w:t>л</w:t>
      </w:r>
      <w:r w:rsidRPr="00D174A1">
        <w:rPr>
          <w:rFonts w:ascii="Times New Roman" w:eastAsia="Times New Roman" w:hAnsi="Times New Roman" w:cs="Times New Roman"/>
          <w:bCs/>
          <w:sz w:val="24"/>
          <w:szCs w:val="24"/>
          <w:lang w:val="bg-BG" w:eastAsia="bg-BG"/>
        </w:rPr>
        <w:t xml:space="preserve">инея </w:t>
      </w:r>
      <w:r w:rsidR="002E7E7B" w:rsidRPr="00D174A1">
        <w:rPr>
          <w:rFonts w:ascii="Times New Roman" w:eastAsia="Times New Roman" w:hAnsi="Times New Roman" w:cs="Times New Roman"/>
          <w:bCs/>
          <w:sz w:val="24"/>
          <w:szCs w:val="24"/>
          <w:lang w:val="bg-BG" w:eastAsia="bg-BG"/>
        </w:rPr>
        <w:t>7 се изменя така:</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w:t>
      </w:r>
      <w:r w:rsidR="005E43CA" w:rsidRPr="00D174A1">
        <w:rPr>
          <w:rFonts w:ascii="Times New Roman" w:eastAsia="Times New Roman" w:hAnsi="Times New Roman" w:cs="Times New Roman"/>
          <w:bCs/>
          <w:sz w:val="24"/>
          <w:szCs w:val="24"/>
          <w:lang w:val="bg-BG" w:eastAsia="bg-BG"/>
        </w:rPr>
        <w:t xml:space="preserve">(7) </w:t>
      </w:r>
      <w:r w:rsidRPr="00D174A1">
        <w:rPr>
          <w:rFonts w:ascii="Times New Roman" w:eastAsia="Times New Roman" w:hAnsi="Times New Roman" w:cs="Times New Roman"/>
          <w:bCs/>
          <w:sz w:val="24"/>
          <w:szCs w:val="24"/>
          <w:lang w:val="bg-BG" w:eastAsia="bg-BG"/>
        </w:rPr>
        <w:t>Решенията на първоинстанционния съд по жалби или протести срещу индивидуалните административни актове за одобряване на подробни устройствени планове или на комплексни проекти за инвестиционна инициатива за изграждане на обекти с национално значение и на общински обекти от първостепенно значение са окончателни.</w:t>
      </w:r>
      <w:r w:rsidR="005E43CA" w:rsidRPr="00D174A1">
        <w:rPr>
          <w:rFonts w:ascii="Times New Roman" w:eastAsia="Times New Roman" w:hAnsi="Times New Roman" w:cs="Times New Roman"/>
          <w:bCs/>
          <w:sz w:val="24"/>
          <w:szCs w:val="24"/>
          <w:lang w:val="bg-BG" w:eastAsia="bg-BG"/>
        </w:rPr>
        <w:t>“.</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C07ADE">
        <w:rPr>
          <w:rFonts w:ascii="Times New Roman" w:eastAsia="Times New Roman" w:hAnsi="Times New Roman" w:cs="Times New Roman"/>
          <w:b/>
          <w:bCs/>
          <w:sz w:val="24"/>
          <w:szCs w:val="24"/>
          <w:lang w:val="bg-BG" w:eastAsia="bg-BG"/>
        </w:rPr>
        <w:t xml:space="preserve"> 29</w:t>
      </w:r>
      <w:r w:rsidRPr="00383174">
        <w:rPr>
          <w:rFonts w:ascii="Times New Roman" w:eastAsia="Times New Roman" w:hAnsi="Times New Roman" w:cs="Times New Roman"/>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В чл.</w:t>
      </w:r>
      <w:r w:rsidRPr="00383174">
        <w:rPr>
          <w:rFonts w:ascii="Times New Roman" w:eastAsia="Times New Roman" w:hAnsi="Times New Roman" w:cs="Times New Roman"/>
          <w:bCs/>
          <w:sz w:val="24"/>
          <w:szCs w:val="24"/>
          <w:lang w:val="bg-BG" w:eastAsia="bg-BG"/>
        </w:rPr>
        <w:t xml:space="preserve"> </w:t>
      </w:r>
      <w:r w:rsidR="00332643" w:rsidRPr="00383174">
        <w:rPr>
          <w:rFonts w:ascii="Times New Roman" w:eastAsia="Times New Roman" w:hAnsi="Times New Roman" w:cs="Times New Roman"/>
          <w:bCs/>
          <w:sz w:val="24"/>
          <w:szCs w:val="24"/>
          <w:lang w:val="bg-BG" w:eastAsia="bg-BG"/>
        </w:rPr>
        <w:t>216</w:t>
      </w:r>
      <w:r w:rsidR="002E7E7B" w:rsidRPr="00383174">
        <w:rPr>
          <w:rFonts w:ascii="Times New Roman" w:eastAsia="Times New Roman" w:hAnsi="Times New Roman" w:cs="Times New Roman"/>
          <w:bCs/>
          <w:sz w:val="24"/>
          <w:szCs w:val="24"/>
          <w:lang w:val="bg-BG" w:eastAsia="bg-BG"/>
        </w:rPr>
        <w:t xml:space="preserve"> ал.</w:t>
      </w:r>
      <w:r w:rsidRPr="00383174">
        <w:rPr>
          <w:rFonts w:ascii="Times New Roman" w:eastAsia="Times New Roman" w:hAnsi="Times New Roman" w:cs="Times New Roman"/>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7</w:t>
      </w:r>
      <w:r w:rsidR="002E7E7B" w:rsidRPr="00D174A1">
        <w:rPr>
          <w:rFonts w:ascii="Times New Roman" w:eastAsia="Times New Roman" w:hAnsi="Times New Roman" w:cs="Times New Roman"/>
          <w:bCs/>
          <w:sz w:val="24"/>
          <w:szCs w:val="24"/>
          <w:lang w:val="bg-BG" w:eastAsia="bg-BG"/>
        </w:rPr>
        <w:t xml:space="preserve"> се изменя така: </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w:t>
      </w:r>
      <w:r w:rsidR="005E43CA" w:rsidRPr="00D174A1">
        <w:rPr>
          <w:rFonts w:ascii="Times New Roman" w:eastAsia="Times New Roman" w:hAnsi="Times New Roman" w:cs="Times New Roman"/>
          <w:bCs/>
          <w:sz w:val="24"/>
          <w:szCs w:val="24"/>
          <w:lang w:val="bg-BG" w:eastAsia="bg-BG"/>
        </w:rPr>
        <w:t xml:space="preserve">(7) </w:t>
      </w:r>
      <w:r w:rsidRPr="00D174A1">
        <w:rPr>
          <w:rFonts w:ascii="Times New Roman" w:eastAsia="Times New Roman" w:hAnsi="Times New Roman" w:cs="Times New Roman"/>
          <w:bCs/>
          <w:sz w:val="24"/>
          <w:szCs w:val="24"/>
          <w:lang w:val="bg-BG" w:eastAsia="bg-BG"/>
        </w:rPr>
        <w:t xml:space="preserve">Заповедта на началника на регионалната дирекция за национален строителен контрол или упълномощеното длъжностно лице се издава в 15-дневен срок от постъпване </w:t>
      </w:r>
      <w:r w:rsidRPr="00D174A1">
        <w:rPr>
          <w:rFonts w:ascii="Times New Roman" w:eastAsia="Times New Roman" w:hAnsi="Times New Roman" w:cs="Times New Roman"/>
          <w:bCs/>
          <w:sz w:val="24"/>
          <w:szCs w:val="24"/>
          <w:lang w:val="bg-BG" w:eastAsia="bg-BG"/>
        </w:rPr>
        <w:lastRenderedPageBreak/>
        <w:t>на жалбата или протеста заедно с административната преписка по издаване на обжалвания акт, когато административната преписка по издаване на обжалвания акт е окомплектована с необходимите за произнасянето документи.”</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C07ADE">
        <w:rPr>
          <w:rFonts w:ascii="Times New Roman" w:eastAsia="Times New Roman" w:hAnsi="Times New Roman" w:cs="Times New Roman"/>
          <w:b/>
          <w:bCs/>
          <w:sz w:val="24"/>
          <w:szCs w:val="24"/>
          <w:lang w:val="bg-BG" w:eastAsia="bg-BG"/>
        </w:rPr>
        <w:t xml:space="preserve"> 30</w:t>
      </w:r>
      <w:r w:rsidRPr="00D174A1">
        <w:rPr>
          <w:rFonts w:ascii="Times New Roman" w:eastAsia="Times New Roman" w:hAnsi="Times New Roman" w:cs="Times New Roman"/>
          <w:b/>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В чл.</w:t>
      </w:r>
      <w:r w:rsidRPr="00383174">
        <w:rPr>
          <w:rFonts w:ascii="Times New Roman" w:eastAsia="Times New Roman" w:hAnsi="Times New Roman" w:cs="Times New Roman"/>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222</w:t>
      </w:r>
      <w:r w:rsidR="002E7E7B" w:rsidRPr="00D174A1">
        <w:rPr>
          <w:rFonts w:ascii="Times New Roman" w:eastAsia="Times New Roman" w:hAnsi="Times New Roman" w:cs="Times New Roman"/>
          <w:bCs/>
          <w:sz w:val="24"/>
          <w:szCs w:val="24"/>
          <w:lang w:val="bg-BG" w:eastAsia="bg-BG"/>
        </w:rPr>
        <w:t xml:space="preserve"> се правят следните изменения и допълнения:</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 xml:space="preserve">1. </w:t>
      </w:r>
      <w:r w:rsidR="002E7E7B" w:rsidRPr="00D174A1">
        <w:rPr>
          <w:rFonts w:ascii="Times New Roman" w:eastAsia="Times New Roman" w:hAnsi="Times New Roman" w:cs="Times New Roman"/>
          <w:bCs/>
          <w:sz w:val="24"/>
          <w:szCs w:val="24"/>
          <w:lang w:val="bg-BG" w:eastAsia="bg-BG"/>
        </w:rPr>
        <w:t>В ал. 1:</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а) в основния текст думите „За строежите от първа, втора и трета категория” се заличават;</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б) в т. 1 и 2 с</w:t>
      </w:r>
      <w:r w:rsidR="005E2B33">
        <w:rPr>
          <w:rFonts w:ascii="Times New Roman" w:eastAsia="Times New Roman" w:hAnsi="Times New Roman" w:cs="Times New Roman"/>
          <w:bCs/>
          <w:sz w:val="24"/>
          <w:szCs w:val="24"/>
          <w:lang w:val="bg-BG" w:eastAsia="bg-BG"/>
        </w:rPr>
        <w:t xml:space="preserve">лед думата „строежи” се добавя </w:t>
      </w:r>
      <w:r w:rsidRPr="00D174A1">
        <w:rPr>
          <w:rFonts w:ascii="Times New Roman" w:eastAsia="Times New Roman" w:hAnsi="Times New Roman" w:cs="Times New Roman"/>
          <w:bCs/>
          <w:sz w:val="24"/>
          <w:szCs w:val="24"/>
          <w:lang w:val="bg-BG" w:eastAsia="bg-BG"/>
        </w:rPr>
        <w:t>„от първа до трета категория включително”;</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2B3C7C">
        <w:rPr>
          <w:rFonts w:ascii="Times New Roman" w:eastAsia="Times New Roman" w:hAnsi="Times New Roman" w:cs="Times New Roman"/>
          <w:bCs/>
          <w:sz w:val="24"/>
          <w:szCs w:val="24"/>
          <w:lang w:val="bg-BG" w:eastAsia="bg-BG"/>
        </w:rPr>
        <w:t xml:space="preserve">в) в т. 5 след думите „Забранява влагането на строителни продукти” се </w:t>
      </w:r>
      <w:r w:rsidR="005E43CA" w:rsidRPr="002B3C7C">
        <w:rPr>
          <w:rFonts w:ascii="Times New Roman" w:eastAsia="Times New Roman" w:hAnsi="Times New Roman" w:cs="Times New Roman"/>
          <w:bCs/>
          <w:sz w:val="24"/>
          <w:szCs w:val="24"/>
          <w:lang w:val="bg-BG" w:eastAsia="bg-BG"/>
        </w:rPr>
        <w:t>поставя</w:t>
      </w:r>
      <w:r w:rsidRPr="002B3C7C">
        <w:rPr>
          <w:rFonts w:ascii="Times New Roman" w:eastAsia="Times New Roman" w:hAnsi="Times New Roman" w:cs="Times New Roman"/>
          <w:bCs/>
          <w:sz w:val="24"/>
          <w:szCs w:val="24"/>
          <w:lang w:val="bg-BG" w:eastAsia="bg-BG"/>
        </w:rPr>
        <w:t xml:space="preserve"> запетая и </w:t>
      </w:r>
      <w:r w:rsidR="005E2B33" w:rsidRPr="002B3C7C">
        <w:rPr>
          <w:rFonts w:ascii="Times New Roman" w:eastAsia="Times New Roman" w:hAnsi="Times New Roman" w:cs="Times New Roman"/>
          <w:bCs/>
          <w:sz w:val="24"/>
          <w:szCs w:val="24"/>
          <w:lang w:val="bg-BG" w:eastAsia="bg-BG"/>
        </w:rPr>
        <w:t xml:space="preserve">се добавя </w:t>
      </w:r>
      <w:r w:rsidRPr="002B3C7C">
        <w:rPr>
          <w:rFonts w:ascii="Times New Roman" w:eastAsia="Times New Roman" w:hAnsi="Times New Roman" w:cs="Times New Roman"/>
          <w:bCs/>
          <w:sz w:val="24"/>
          <w:szCs w:val="24"/>
          <w:lang w:val="bg-BG" w:eastAsia="bg-BG"/>
        </w:rPr>
        <w:t>„доставяни за директно влагане на строителната площадка от местата на производство”, след думата „строежите” се добавя „и не отговарят на изискванията на чл.169а, ал.1”, а думите „в местата на производство на строителни продукти” се заменят с „в местата на производство на такива продукти”;</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г) в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6, 7 и 8 с</w:t>
      </w:r>
      <w:r w:rsidR="005E2B33">
        <w:rPr>
          <w:rFonts w:ascii="Times New Roman" w:eastAsia="Times New Roman" w:hAnsi="Times New Roman" w:cs="Times New Roman"/>
          <w:bCs/>
          <w:sz w:val="24"/>
          <w:szCs w:val="24"/>
          <w:lang w:val="bg-BG" w:eastAsia="bg-BG"/>
        </w:rPr>
        <w:t xml:space="preserve">лед думата „строежи” се добавя </w:t>
      </w:r>
      <w:r w:rsidRPr="00D174A1">
        <w:rPr>
          <w:rFonts w:ascii="Times New Roman" w:eastAsia="Times New Roman" w:hAnsi="Times New Roman" w:cs="Times New Roman"/>
          <w:bCs/>
          <w:sz w:val="24"/>
          <w:szCs w:val="24"/>
          <w:lang w:val="bg-BG" w:eastAsia="bg-BG"/>
        </w:rPr>
        <w:t>„от първа до трета категория включително”;</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д) в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10 след думата „строежи” се добавят думите „по смисъла на чл.</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225, ал.</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2 от първа до трета категория включително”;</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е) в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12 след думата „строежи” се добавя „по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1, 2 и 6”;</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ж) в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14 след думата „строежи” се добавя „по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1, 2, 6 и 7”;</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з) в ал.</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1,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15 думата „санкции“ се заменя с „глоби и имуществени санкции за всички категории строежи“.</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 xml:space="preserve">2. </w:t>
      </w:r>
      <w:r w:rsidR="002E7E7B" w:rsidRPr="00D174A1">
        <w:rPr>
          <w:rFonts w:ascii="Times New Roman" w:eastAsia="Times New Roman" w:hAnsi="Times New Roman" w:cs="Times New Roman"/>
          <w:bCs/>
          <w:sz w:val="24"/>
          <w:szCs w:val="24"/>
          <w:lang w:val="bg-BG" w:eastAsia="bg-BG"/>
        </w:rPr>
        <w:t>В ал.2:</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а) в основния текст думите „За строежите от първа, втора и трета категория” се заличават;</w:t>
      </w:r>
    </w:p>
    <w:p w:rsidR="002E7E7B" w:rsidRPr="00D174A1" w:rsidRDefault="005E43CA"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б) точка</w:t>
      </w:r>
      <w:r w:rsidR="002E7E7B" w:rsidRPr="00D174A1">
        <w:rPr>
          <w:rFonts w:ascii="Times New Roman" w:eastAsia="Times New Roman" w:hAnsi="Times New Roman" w:cs="Times New Roman"/>
          <w:bCs/>
          <w:sz w:val="24"/>
          <w:szCs w:val="24"/>
          <w:lang w:val="bg-BG" w:eastAsia="bg-BG"/>
        </w:rPr>
        <w:t xml:space="preserve"> 1 се изменя така:</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„1. констатират незаконни строежи и строежи с нарушения от първа, втора и трета категория;”</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в) в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 xml:space="preserve">2 след думата </w:t>
      </w:r>
      <w:r w:rsidR="005E2B33">
        <w:rPr>
          <w:rFonts w:ascii="Times New Roman" w:eastAsia="Times New Roman" w:hAnsi="Times New Roman" w:cs="Times New Roman"/>
          <w:bCs/>
          <w:sz w:val="24"/>
          <w:szCs w:val="24"/>
          <w:lang w:val="bg-BG" w:eastAsia="bg-BG"/>
        </w:rPr>
        <w:t xml:space="preserve">„строежи” се добавя </w:t>
      </w:r>
      <w:r w:rsidRPr="00D174A1">
        <w:rPr>
          <w:rFonts w:ascii="Times New Roman" w:eastAsia="Times New Roman" w:hAnsi="Times New Roman" w:cs="Times New Roman"/>
          <w:bCs/>
          <w:sz w:val="24"/>
          <w:szCs w:val="24"/>
          <w:lang w:val="bg-BG" w:eastAsia="bg-BG"/>
        </w:rPr>
        <w:t>„от първа до трета категория включително“;</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г) в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3 накрая се добавя „за всички категории строежи“;</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lastRenderedPageBreak/>
        <w:t>д) в т.</w:t>
      </w:r>
      <w:r w:rsidR="005E43CA"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4 след</w:t>
      </w:r>
      <w:r w:rsidR="005E2B33">
        <w:rPr>
          <w:rFonts w:ascii="Times New Roman" w:eastAsia="Times New Roman" w:hAnsi="Times New Roman" w:cs="Times New Roman"/>
          <w:bCs/>
          <w:sz w:val="24"/>
          <w:szCs w:val="24"/>
          <w:lang w:val="bg-BG" w:eastAsia="bg-BG"/>
        </w:rPr>
        <w:t xml:space="preserve"> думата „заповедите” се добавя </w:t>
      </w:r>
      <w:r w:rsidRPr="00D174A1">
        <w:rPr>
          <w:rFonts w:ascii="Times New Roman" w:eastAsia="Times New Roman" w:hAnsi="Times New Roman" w:cs="Times New Roman"/>
          <w:bCs/>
          <w:sz w:val="24"/>
          <w:szCs w:val="24"/>
          <w:lang w:val="bg-BG" w:eastAsia="bg-BG"/>
        </w:rPr>
        <w:t xml:space="preserve">„на </w:t>
      </w:r>
      <w:r w:rsidR="005E2B33">
        <w:rPr>
          <w:rFonts w:ascii="Times New Roman" w:eastAsia="Times New Roman" w:hAnsi="Times New Roman" w:cs="Times New Roman"/>
          <w:bCs/>
          <w:sz w:val="24"/>
          <w:szCs w:val="24"/>
          <w:lang w:val="bg-BG" w:eastAsia="bg-BG"/>
        </w:rPr>
        <w:t>н</w:t>
      </w:r>
      <w:r w:rsidRPr="00D174A1">
        <w:rPr>
          <w:rFonts w:ascii="Times New Roman" w:eastAsia="Times New Roman" w:hAnsi="Times New Roman" w:cs="Times New Roman"/>
          <w:bCs/>
          <w:sz w:val="24"/>
          <w:szCs w:val="24"/>
          <w:lang w:val="bg-BG" w:eastAsia="bg-BG"/>
        </w:rPr>
        <w:t>ачалника на Дирекцията за национален строителен контрол или упълномощено от него лице”;</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е) в т. 5 накрая се добавя „за всички категории строежи“;</w:t>
      </w:r>
    </w:p>
    <w:p w:rsidR="002E7E7B" w:rsidRPr="00D174A1" w:rsidRDefault="005E2B33" w:rsidP="00D174A1">
      <w:pPr>
        <w:spacing w:after="0" w:line="360" w:lineRule="auto"/>
        <w:ind w:firstLine="709"/>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ж) точка</w:t>
      </w:r>
      <w:r w:rsidR="002E7E7B" w:rsidRPr="00D174A1">
        <w:rPr>
          <w:rFonts w:ascii="Times New Roman" w:eastAsia="Times New Roman" w:hAnsi="Times New Roman" w:cs="Times New Roman"/>
          <w:bCs/>
          <w:sz w:val="24"/>
          <w:szCs w:val="24"/>
          <w:lang w:val="bg-BG" w:eastAsia="bg-BG"/>
        </w:rPr>
        <w:t xml:space="preserve"> 6 се отменя;</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з) в т. 7 накрая се добав</w:t>
      </w:r>
      <w:r w:rsidR="005E43CA" w:rsidRPr="00D174A1">
        <w:rPr>
          <w:rFonts w:ascii="Times New Roman" w:eastAsia="Times New Roman" w:hAnsi="Times New Roman" w:cs="Times New Roman"/>
          <w:bCs/>
          <w:sz w:val="24"/>
          <w:szCs w:val="24"/>
          <w:lang w:val="bg-BG" w:eastAsia="bg-BG"/>
        </w:rPr>
        <w:t>я „за всички категории строежи“;</w:t>
      </w:r>
    </w:p>
    <w:p w:rsidR="002E7E7B" w:rsidRPr="00D174A1" w:rsidRDefault="002E7E7B"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и) в т.</w:t>
      </w:r>
      <w:r w:rsidR="005E43CA" w:rsidRPr="00D174A1">
        <w:rPr>
          <w:rFonts w:ascii="Times New Roman" w:eastAsia="Times New Roman" w:hAnsi="Times New Roman" w:cs="Times New Roman"/>
          <w:bCs/>
          <w:sz w:val="24"/>
          <w:szCs w:val="24"/>
          <w:lang w:val="bg-BG" w:eastAsia="bg-BG"/>
        </w:rPr>
        <w:t xml:space="preserve"> </w:t>
      </w:r>
      <w:r w:rsidR="005E2B33">
        <w:rPr>
          <w:rFonts w:ascii="Times New Roman" w:eastAsia="Times New Roman" w:hAnsi="Times New Roman" w:cs="Times New Roman"/>
          <w:bCs/>
          <w:sz w:val="24"/>
          <w:szCs w:val="24"/>
          <w:lang w:val="bg-BG" w:eastAsia="bg-BG"/>
        </w:rPr>
        <w:t xml:space="preserve">8 накрая се добавя </w:t>
      </w:r>
      <w:r w:rsidRPr="00D174A1">
        <w:rPr>
          <w:rFonts w:ascii="Times New Roman" w:eastAsia="Times New Roman" w:hAnsi="Times New Roman" w:cs="Times New Roman"/>
          <w:bCs/>
          <w:sz w:val="24"/>
          <w:szCs w:val="24"/>
          <w:lang w:val="bg-BG" w:eastAsia="bg-BG"/>
        </w:rPr>
        <w:t xml:space="preserve">„от </w:t>
      </w:r>
      <w:r w:rsidR="005E2B33">
        <w:rPr>
          <w:rFonts w:ascii="Times New Roman" w:eastAsia="Times New Roman" w:hAnsi="Times New Roman" w:cs="Times New Roman"/>
          <w:bCs/>
          <w:sz w:val="24"/>
          <w:szCs w:val="24"/>
          <w:lang w:val="bg-BG" w:eastAsia="bg-BG"/>
        </w:rPr>
        <w:t>н</w:t>
      </w:r>
      <w:r w:rsidRPr="00D174A1">
        <w:rPr>
          <w:rFonts w:ascii="Times New Roman" w:eastAsia="Times New Roman" w:hAnsi="Times New Roman" w:cs="Times New Roman"/>
          <w:bCs/>
          <w:sz w:val="24"/>
          <w:szCs w:val="24"/>
          <w:lang w:val="bg-BG" w:eastAsia="bg-BG"/>
        </w:rPr>
        <w:t xml:space="preserve">ачалника на Дирекцията за национален строителен контрол </w:t>
      </w:r>
      <w:r w:rsidR="005E43CA" w:rsidRPr="00D174A1">
        <w:rPr>
          <w:rFonts w:ascii="Times New Roman" w:eastAsia="Times New Roman" w:hAnsi="Times New Roman" w:cs="Times New Roman"/>
          <w:bCs/>
          <w:sz w:val="24"/>
          <w:szCs w:val="24"/>
          <w:lang w:val="bg-BG" w:eastAsia="bg-BG"/>
        </w:rPr>
        <w:t>или упълномощено от него лице”.</w:t>
      </w:r>
    </w:p>
    <w:p w:rsidR="005E43CA" w:rsidRPr="00D174A1" w:rsidRDefault="005E43C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C07ADE">
        <w:rPr>
          <w:rFonts w:ascii="Times New Roman" w:hAnsi="Times New Roman" w:cs="Times New Roman"/>
          <w:b/>
          <w:sz w:val="24"/>
          <w:szCs w:val="24"/>
          <w:lang w:val="bg-BG"/>
        </w:rPr>
        <w:t xml:space="preserve"> 31</w:t>
      </w:r>
      <w:r w:rsidRPr="00D174A1">
        <w:rPr>
          <w:rFonts w:ascii="Times New Roman" w:hAnsi="Times New Roman" w:cs="Times New Roman"/>
          <w:b/>
          <w:sz w:val="24"/>
          <w:szCs w:val="24"/>
          <w:lang w:val="bg-BG"/>
        </w:rPr>
        <w:t xml:space="preserve">. </w:t>
      </w:r>
      <w:r w:rsidRPr="00383174">
        <w:rPr>
          <w:rFonts w:ascii="Times New Roman" w:hAnsi="Times New Roman" w:cs="Times New Roman"/>
          <w:sz w:val="24"/>
          <w:szCs w:val="24"/>
          <w:lang w:val="bg-BG"/>
        </w:rPr>
        <w:t>В чл. 224, ал. 1 в</w:t>
      </w:r>
      <w:r w:rsidRPr="00D174A1">
        <w:rPr>
          <w:rFonts w:ascii="Times New Roman" w:hAnsi="Times New Roman" w:cs="Times New Roman"/>
          <w:sz w:val="24"/>
          <w:szCs w:val="24"/>
          <w:lang w:val="bg-BG"/>
        </w:rPr>
        <w:t xml:space="preserve"> т. 4 след думата</w:t>
      </w:r>
      <w:r w:rsidR="005E2B33">
        <w:rPr>
          <w:rFonts w:ascii="Times New Roman" w:hAnsi="Times New Roman" w:cs="Times New Roman"/>
          <w:sz w:val="24"/>
          <w:szCs w:val="24"/>
          <w:lang w:val="bg-BG"/>
        </w:rPr>
        <w:t xml:space="preserve"> „строителен надзор“ се добавя </w:t>
      </w:r>
      <w:r w:rsidRPr="00D174A1">
        <w:rPr>
          <w:rFonts w:ascii="Times New Roman" w:hAnsi="Times New Roman" w:cs="Times New Roman"/>
          <w:sz w:val="24"/>
          <w:szCs w:val="24"/>
          <w:lang w:val="bg-BG"/>
        </w:rPr>
        <w:t>„и</w:t>
      </w:r>
      <w:r w:rsidR="00230164" w:rsidRPr="00D174A1">
        <w:rPr>
          <w:rFonts w:ascii="Times New Roman" w:hAnsi="Times New Roman" w:cs="Times New Roman"/>
          <w:sz w:val="24"/>
          <w:szCs w:val="24"/>
          <w:lang w:val="bg-BG"/>
        </w:rPr>
        <w:t>/или</w:t>
      </w:r>
      <w:r w:rsidRPr="00D174A1">
        <w:rPr>
          <w:rFonts w:ascii="Times New Roman" w:hAnsi="Times New Roman" w:cs="Times New Roman"/>
          <w:sz w:val="24"/>
          <w:szCs w:val="24"/>
          <w:lang w:val="bg-BG"/>
        </w:rPr>
        <w:t xml:space="preserve"> авторски надзор“.</w:t>
      </w:r>
    </w:p>
    <w:p w:rsidR="005E43CA" w:rsidRDefault="005E43C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C07ADE">
        <w:rPr>
          <w:rFonts w:ascii="Times New Roman" w:hAnsi="Times New Roman" w:cs="Times New Roman"/>
          <w:b/>
          <w:sz w:val="24"/>
          <w:szCs w:val="24"/>
          <w:lang w:val="bg-BG"/>
        </w:rPr>
        <w:t xml:space="preserve"> 32. </w:t>
      </w:r>
      <w:r w:rsidR="00C07ADE" w:rsidRPr="00383174">
        <w:rPr>
          <w:rFonts w:ascii="Times New Roman" w:hAnsi="Times New Roman" w:cs="Times New Roman"/>
          <w:sz w:val="24"/>
          <w:szCs w:val="24"/>
          <w:lang w:val="bg-BG"/>
        </w:rPr>
        <w:t>В ч</w:t>
      </w:r>
      <w:r w:rsidRPr="00383174">
        <w:rPr>
          <w:rFonts w:ascii="Times New Roman" w:hAnsi="Times New Roman" w:cs="Times New Roman"/>
          <w:sz w:val="24"/>
          <w:szCs w:val="24"/>
          <w:lang w:val="bg-BG"/>
        </w:rPr>
        <w:t>л. 230</w:t>
      </w:r>
      <w:r w:rsidRPr="00D174A1">
        <w:rPr>
          <w:rFonts w:ascii="Times New Roman" w:hAnsi="Times New Roman" w:cs="Times New Roman"/>
          <w:b/>
          <w:sz w:val="24"/>
          <w:szCs w:val="24"/>
          <w:lang w:val="bg-BG"/>
        </w:rPr>
        <w:t xml:space="preserve"> </w:t>
      </w:r>
      <w:r w:rsidR="00230164" w:rsidRPr="00D174A1">
        <w:rPr>
          <w:rFonts w:ascii="Times New Roman" w:hAnsi="Times New Roman" w:cs="Times New Roman"/>
          <w:sz w:val="24"/>
          <w:szCs w:val="24"/>
          <w:lang w:val="bg-BG"/>
        </w:rPr>
        <w:t>а</w:t>
      </w:r>
      <w:r w:rsidRPr="00D174A1">
        <w:rPr>
          <w:rFonts w:ascii="Times New Roman" w:hAnsi="Times New Roman" w:cs="Times New Roman"/>
          <w:sz w:val="24"/>
          <w:szCs w:val="24"/>
          <w:lang w:val="bg-BG"/>
        </w:rPr>
        <w:t>л</w:t>
      </w:r>
      <w:r w:rsidR="00230164" w:rsidRPr="00D174A1">
        <w:rPr>
          <w:rFonts w:ascii="Times New Roman" w:hAnsi="Times New Roman" w:cs="Times New Roman"/>
          <w:sz w:val="24"/>
          <w:szCs w:val="24"/>
          <w:lang w:val="bg-BG"/>
        </w:rPr>
        <w:t>.</w:t>
      </w:r>
      <w:r w:rsidRPr="00D174A1">
        <w:rPr>
          <w:rFonts w:ascii="Times New Roman" w:hAnsi="Times New Roman" w:cs="Times New Roman"/>
          <w:sz w:val="24"/>
          <w:szCs w:val="24"/>
          <w:lang w:val="bg-BG"/>
        </w:rPr>
        <w:t xml:space="preserve"> 4 се отменя.</w:t>
      </w:r>
    </w:p>
    <w:p w:rsidR="0037620B" w:rsidRDefault="0037620B" w:rsidP="00D174A1">
      <w:pPr>
        <w:spacing w:after="0" w:line="360" w:lineRule="auto"/>
        <w:ind w:firstLine="709"/>
        <w:jc w:val="both"/>
        <w:rPr>
          <w:rFonts w:ascii="Times New Roman" w:hAnsi="Times New Roman" w:cs="Times New Roman"/>
          <w:sz w:val="24"/>
          <w:szCs w:val="24"/>
          <w:lang w:val="bg-BG"/>
        </w:rPr>
      </w:pPr>
      <w:r w:rsidRPr="007D5DD8">
        <w:rPr>
          <w:rFonts w:ascii="Times New Roman" w:hAnsi="Times New Roman" w:cs="Times New Roman"/>
          <w:b/>
          <w:sz w:val="24"/>
          <w:szCs w:val="24"/>
          <w:lang w:val="bg-BG"/>
        </w:rPr>
        <w:t>§ 3</w:t>
      </w:r>
      <w:r w:rsidR="00207B1B">
        <w:rPr>
          <w:rFonts w:ascii="Times New Roman" w:hAnsi="Times New Roman" w:cs="Times New Roman"/>
          <w:b/>
          <w:sz w:val="24"/>
          <w:szCs w:val="24"/>
          <w:lang w:val="bg-BG"/>
        </w:rPr>
        <w:t>3</w:t>
      </w:r>
      <w:r w:rsidRPr="007D5DD8">
        <w:rPr>
          <w:rFonts w:ascii="Times New Roman" w:hAnsi="Times New Roman" w:cs="Times New Roman"/>
          <w:b/>
          <w:sz w:val="24"/>
          <w:szCs w:val="24"/>
          <w:lang w:val="bg-BG"/>
        </w:rPr>
        <w:t>.</w:t>
      </w:r>
      <w:r>
        <w:rPr>
          <w:rFonts w:ascii="Times New Roman" w:hAnsi="Times New Roman" w:cs="Times New Roman"/>
          <w:sz w:val="24"/>
          <w:szCs w:val="24"/>
          <w:lang w:val="bg-BG"/>
        </w:rPr>
        <w:t xml:space="preserve"> </w:t>
      </w:r>
      <w:r w:rsidRPr="00383174">
        <w:rPr>
          <w:rFonts w:ascii="Times New Roman" w:hAnsi="Times New Roman" w:cs="Times New Roman"/>
          <w:sz w:val="24"/>
          <w:szCs w:val="24"/>
          <w:lang w:val="bg-BG"/>
        </w:rPr>
        <w:t>Създава</w:t>
      </w:r>
      <w:r w:rsidR="00852065">
        <w:rPr>
          <w:rFonts w:ascii="Times New Roman" w:hAnsi="Times New Roman" w:cs="Times New Roman"/>
          <w:sz w:val="24"/>
          <w:szCs w:val="24"/>
          <w:lang w:val="bg-BG"/>
        </w:rPr>
        <w:t>т</w:t>
      </w:r>
      <w:r w:rsidRPr="00383174">
        <w:rPr>
          <w:rFonts w:ascii="Times New Roman" w:hAnsi="Times New Roman" w:cs="Times New Roman"/>
          <w:sz w:val="24"/>
          <w:szCs w:val="24"/>
          <w:lang w:val="bg-BG"/>
        </w:rPr>
        <w:t xml:space="preserve"> се чл. 232</w:t>
      </w:r>
      <w:r w:rsidR="00852065">
        <w:rPr>
          <w:rFonts w:ascii="Times New Roman" w:hAnsi="Times New Roman" w:cs="Times New Roman"/>
          <w:sz w:val="24"/>
          <w:szCs w:val="24"/>
          <w:lang w:val="bg-BG"/>
        </w:rPr>
        <w:t>в и чл. 232г</w:t>
      </w:r>
      <w:r w:rsidRPr="00383174">
        <w:rPr>
          <w:rFonts w:ascii="Times New Roman" w:hAnsi="Times New Roman" w:cs="Times New Roman"/>
          <w:sz w:val="24"/>
          <w:szCs w:val="24"/>
          <w:lang w:val="bg-BG"/>
        </w:rPr>
        <w:t>:</w:t>
      </w:r>
    </w:p>
    <w:p w:rsidR="00207B1B" w:rsidRPr="00383174" w:rsidRDefault="00207B1B" w:rsidP="00D174A1">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„Чл. 232в. Водещ проектант, който не изпълни задълженията си по чл. 162, ал. 8 се наказва с глоба </w:t>
      </w:r>
      <w:r w:rsidRPr="00207B1B">
        <w:rPr>
          <w:rFonts w:ascii="Times New Roman" w:hAnsi="Times New Roman" w:cs="Times New Roman"/>
          <w:sz w:val="24"/>
          <w:szCs w:val="24"/>
          <w:lang w:val="bg-BG"/>
        </w:rPr>
        <w:t xml:space="preserve">в размер от </w:t>
      </w:r>
      <w:r>
        <w:rPr>
          <w:rFonts w:ascii="Times New Roman" w:hAnsi="Times New Roman" w:cs="Times New Roman"/>
          <w:sz w:val="24"/>
          <w:szCs w:val="24"/>
          <w:lang w:val="bg-BG"/>
        </w:rPr>
        <w:t>5 000 до 20 000 лв.</w:t>
      </w:r>
    </w:p>
    <w:p w:rsidR="0037620B" w:rsidRPr="00D174A1" w:rsidRDefault="0037620B" w:rsidP="00D174A1">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Чл. 232</w:t>
      </w:r>
      <w:r w:rsidR="00207B1B">
        <w:rPr>
          <w:rFonts w:ascii="Times New Roman" w:hAnsi="Times New Roman" w:cs="Times New Roman"/>
          <w:sz w:val="24"/>
          <w:szCs w:val="24"/>
          <w:lang w:val="bg-BG"/>
        </w:rPr>
        <w:t>г</w:t>
      </w:r>
      <w:r>
        <w:rPr>
          <w:rFonts w:ascii="Times New Roman" w:hAnsi="Times New Roman" w:cs="Times New Roman"/>
          <w:sz w:val="24"/>
          <w:szCs w:val="24"/>
          <w:lang w:val="bg-BG"/>
        </w:rPr>
        <w:t xml:space="preserve">. </w:t>
      </w:r>
      <w:r w:rsidRPr="0037620B">
        <w:rPr>
          <w:rFonts w:ascii="Times New Roman" w:hAnsi="Times New Roman" w:cs="Times New Roman"/>
          <w:sz w:val="24"/>
          <w:szCs w:val="24"/>
          <w:lang w:val="bg-BG"/>
        </w:rPr>
        <w:t xml:space="preserve">Кметът на общината или упълномощено от него длъжностно лице налага глоба в размер от 1 000 до 5 000 лв. на собственик на имот, който унищожи или увреди контролно-измервателна система или част от нея </w:t>
      </w:r>
      <w:r>
        <w:rPr>
          <w:rFonts w:ascii="Times New Roman" w:hAnsi="Times New Roman" w:cs="Times New Roman"/>
          <w:sz w:val="24"/>
          <w:szCs w:val="24"/>
          <w:lang w:val="bg-BG"/>
        </w:rPr>
        <w:t xml:space="preserve">в свлачищен район, или геозащитно съоръжение </w:t>
      </w:r>
      <w:r w:rsidRPr="0037620B">
        <w:rPr>
          <w:rFonts w:ascii="Times New Roman" w:hAnsi="Times New Roman" w:cs="Times New Roman"/>
          <w:sz w:val="24"/>
          <w:szCs w:val="24"/>
          <w:lang w:val="bg-BG"/>
        </w:rPr>
        <w:t>или част от него</w:t>
      </w:r>
      <w:r w:rsidR="000735D8">
        <w:rPr>
          <w:rFonts w:ascii="Times New Roman" w:hAnsi="Times New Roman" w:cs="Times New Roman"/>
          <w:sz w:val="24"/>
          <w:szCs w:val="24"/>
          <w:lang w:val="bg-BG"/>
        </w:rPr>
        <w:t>.</w:t>
      </w:r>
      <w:r w:rsidRPr="0037620B">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rsidR="00756EDA" w:rsidRPr="00D174A1" w:rsidRDefault="005E43C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C07ADE">
        <w:rPr>
          <w:rFonts w:ascii="Times New Roman" w:hAnsi="Times New Roman" w:cs="Times New Roman"/>
          <w:b/>
          <w:sz w:val="24"/>
          <w:szCs w:val="24"/>
          <w:lang w:val="bg-BG"/>
        </w:rPr>
        <w:t xml:space="preserve"> 3</w:t>
      </w:r>
      <w:r w:rsidR="00464670">
        <w:rPr>
          <w:rFonts w:ascii="Times New Roman" w:hAnsi="Times New Roman" w:cs="Times New Roman"/>
          <w:b/>
          <w:sz w:val="24"/>
          <w:szCs w:val="24"/>
          <w:lang w:val="bg-BG"/>
        </w:rPr>
        <w:t>4</w:t>
      </w:r>
      <w:r w:rsidRPr="00D174A1">
        <w:rPr>
          <w:rFonts w:ascii="Times New Roman" w:hAnsi="Times New Roman" w:cs="Times New Roman"/>
          <w:b/>
          <w:sz w:val="24"/>
          <w:szCs w:val="24"/>
          <w:lang w:val="bg-BG"/>
        </w:rPr>
        <w:t xml:space="preserve">. </w:t>
      </w:r>
      <w:r w:rsidR="00756EDA" w:rsidRPr="00383174">
        <w:rPr>
          <w:rFonts w:ascii="Times New Roman" w:hAnsi="Times New Roman" w:cs="Times New Roman"/>
          <w:sz w:val="24"/>
          <w:szCs w:val="24"/>
          <w:lang w:val="bg-BG"/>
        </w:rPr>
        <w:t>В чл. 237</w:t>
      </w:r>
      <w:r w:rsidR="005E2B33" w:rsidRPr="00383174">
        <w:rPr>
          <w:rFonts w:ascii="Times New Roman" w:hAnsi="Times New Roman" w:cs="Times New Roman"/>
          <w:sz w:val="24"/>
          <w:szCs w:val="24"/>
          <w:lang w:val="bg-BG"/>
        </w:rPr>
        <w:t>, ал. 1</w:t>
      </w:r>
      <w:r w:rsidR="00756EDA" w:rsidRPr="00383174">
        <w:rPr>
          <w:rFonts w:ascii="Times New Roman" w:hAnsi="Times New Roman" w:cs="Times New Roman"/>
          <w:sz w:val="24"/>
          <w:szCs w:val="24"/>
          <w:lang w:val="bg-BG"/>
        </w:rPr>
        <w:t xml:space="preserve"> се</w:t>
      </w:r>
      <w:r w:rsidR="00756EDA" w:rsidRPr="00D174A1">
        <w:rPr>
          <w:rFonts w:ascii="Times New Roman" w:hAnsi="Times New Roman" w:cs="Times New Roman"/>
          <w:sz w:val="24"/>
          <w:szCs w:val="24"/>
          <w:lang w:val="bg-BG"/>
        </w:rPr>
        <w:t xml:space="preserve"> </w:t>
      </w:r>
      <w:r w:rsidR="002E7E7B" w:rsidRPr="00D174A1">
        <w:rPr>
          <w:rFonts w:ascii="Times New Roman" w:hAnsi="Times New Roman" w:cs="Times New Roman"/>
          <w:sz w:val="24"/>
          <w:szCs w:val="24"/>
          <w:lang w:val="bg-BG"/>
        </w:rPr>
        <w:t>правят</w:t>
      </w:r>
      <w:r w:rsidR="005E2B33">
        <w:rPr>
          <w:rFonts w:ascii="Times New Roman" w:hAnsi="Times New Roman" w:cs="Times New Roman"/>
          <w:sz w:val="24"/>
          <w:szCs w:val="24"/>
          <w:lang w:val="bg-BG"/>
        </w:rPr>
        <w:t xml:space="preserve"> следните изменения</w:t>
      </w:r>
      <w:r w:rsidR="00756EDA" w:rsidRPr="00D174A1">
        <w:rPr>
          <w:rFonts w:ascii="Times New Roman" w:hAnsi="Times New Roman" w:cs="Times New Roman"/>
          <w:sz w:val="24"/>
          <w:szCs w:val="24"/>
          <w:lang w:val="bg-BG"/>
        </w:rPr>
        <w:t>:</w:t>
      </w:r>
    </w:p>
    <w:p w:rsidR="002E7E7B" w:rsidRPr="001D1CEE" w:rsidRDefault="005E43CA" w:rsidP="001D1CEE">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 xml:space="preserve">1. </w:t>
      </w:r>
      <w:r w:rsidR="002E7E7B" w:rsidRPr="00D174A1">
        <w:rPr>
          <w:rFonts w:ascii="Times New Roman" w:eastAsia="Times New Roman" w:hAnsi="Times New Roman" w:cs="Times New Roman"/>
          <w:bCs/>
          <w:sz w:val="24"/>
          <w:szCs w:val="24"/>
          <w:lang w:val="bg-BG" w:eastAsia="bg-BG"/>
        </w:rPr>
        <w:t>в т.</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 след думата „строеж“ се добавя „от първа до трета категория включително“;</w:t>
      </w:r>
    </w:p>
    <w:p w:rsidR="002E7E7B" w:rsidRPr="00D174A1" w:rsidRDefault="001D1CEE" w:rsidP="00D174A1">
      <w:pPr>
        <w:spacing w:after="0" w:line="360" w:lineRule="auto"/>
        <w:ind w:firstLine="709"/>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2</w:t>
      </w:r>
      <w:r w:rsidR="002E7E7B" w:rsidRPr="00D174A1">
        <w:rPr>
          <w:rFonts w:ascii="Times New Roman" w:eastAsia="Times New Roman" w:hAnsi="Times New Roman" w:cs="Times New Roman"/>
          <w:bCs/>
          <w:sz w:val="24"/>
          <w:szCs w:val="24"/>
          <w:lang w:val="bg-BG" w:eastAsia="bg-BG"/>
        </w:rPr>
        <w:t xml:space="preserve"> в т.</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 след думите „по чл.</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224, ал.</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 се добавя „от първа до трета категория включително“;</w:t>
      </w:r>
    </w:p>
    <w:p w:rsidR="002E7E7B" w:rsidRPr="00D174A1" w:rsidRDefault="001D1CEE" w:rsidP="00D174A1">
      <w:pPr>
        <w:spacing w:after="0" w:line="360" w:lineRule="auto"/>
        <w:ind w:firstLine="709"/>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3.</w:t>
      </w:r>
      <w:r w:rsidR="002E7E7B" w:rsidRPr="00D174A1">
        <w:rPr>
          <w:rFonts w:ascii="Times New Roman" w:eastAsia="Times New Roman" w:hAnsi="Times New Roman" w:cs="Times New Roman"/>
          <w:bCs/>
          <w:sz w:val="24"/>
          <w:szCs w:val="24"/>
          <w:lang w:val="bg-BG" w:eastAsia="bg-BG"/>
        </w:rPr>
        <w:t xml:space="preserve"> в т.</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3 след думите „строителни и монтажни работи на строеж“ се добавя „от първа до трета категория включително“;</w:t>
      </w:r>
    </w:p>
    <w:p w:rsidR="002E7E7B" w:rsidRPr="00D174A1" w:rsidRDefault="001D1CEE" w:rsidP="001D1CEE">
      <w:pPr>
        <w:spacing w:after="0" w:line="360" w:lineRule="auto"/>
        <w:ind w:firstLine="709"/>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4.</w:t>
      </w:r>
      <w:r w:rsidR="002E7E7B" w:rsidRPr="00D174A1">
        <w:rPr>
          <w:rFonts w:ascii="Times New Roman" w:eastAsia="Times New Roman" w:hAnsi="Times New Roman" w:cs="Times New Roman"/>
          <w:bCs/>
          <w:sz w:val="24"/>
          <w:szCs w:val="24"/>
          <w:lang w:val="bg-BG" w:eastAsia="bg-BG"/>
        </w:rPr>
        <w:t xml:space="preserve"> в т.</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4 след думата „строеж“ се добавя „от първа до трета категория включително“;</w:t>
      </w:r>
    </w:p>
    <w:p w:rsidR="002E7E7B" w:rsidRPr="00D174A1" w:rsidRDefault="001D1CEE" w:rsidP="00577229">
      <w:pPr>
        <w:spacing w:after="0" w:line="360" w:lineRule="auto"/>
        <w:ind w:firstLine="709"/>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5.</w:t>
      </w:r>
      <w:r w:rsidR="002E7E7B" w:rsidRPr="00D174A1">
        <w:rPr>
          <w:rFonts w:ascii="Times New Roman" w:eastAsia="Times New Roman" w:hAnsi="Times New Roman" w:cs="Times New Roman"/>
          <w:bCs/>
          <w:sz w:val="24"/>
          <w:szCs w:val="24"/>
          <w:lang w:val="bg-BG" w:eastAsia="bg-BG"/>
        </w:rPr>
        <w:t xml:space="preserve"> в т.</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12 след думите „строителни продукти” се добавя запетая и думите „доставяни за директно влагане</w:t>
      </w:r>
      <w:r w:rsidR="002E7E7B" w:rsidRPr="00D174A1">
        <w:rPr>
          <w:rFonts w:ascii="Times New Roman" w:eastAsia="Times New Roman" w:hAnsi="Times New Roman" w:cs="Times New Roman"/>
          <w:color w:val="0000FF"/>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на строителната площадка от местата на производство“;</w:t>
      </w:r>
    </w:p>
    <w:p w:rsidR="002E7E7B" w:rsidRPr="00D174A1" w:rsidRDefault="001D1CEE" w:rsidP="00577229">
      <w:pPr>
        <w:spacing w:after="0" w:line="360" w:lineRule="auto"/>
        <w:ind w:firstLine="709"/>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6.</w:t>
      </w:r>
      <w:r w:rsidR="002E7E7B" w:rsidRPr="00D174A1">
        <w:rPr>
          <w:rFonts w:ascii="Times New Roman" w:eastAsia="Times New Roman" w:hAnsi="Times New Roman" w:cs="Times New Roman"/>
          <w:bCs/>
          <w:sz w:val="24"/>
          <w:szCs w:val="24"/>
          <w:lang w:val="bg-BG" w:eastAsia="bg-BG"/>
        </w:rPr>
        <w:t xml:space="preserve"> в т.</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14 думите „чл.</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161, ал.</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3“ се заменят с „чл.</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161, ал.</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4“.</w:t>
      </w:r>
    </w:p>
    <w:p w:rsidR="00536649" w:rsidRPr="00536649" w:rsidRDefault="005E43CA" w:rsidP="00577229">
      <w:pPr>
        <w:pStyle w:val="m"/>
        <w:spacing w:line="360" w:lineRule="auto"/>
        <w:ind w:firstLine="709"/>
      </w:pPr>
      <w:r w:rsidRPr="00536649">
        <w:rPr>
          <w:b/>
        </w:rPr>
        <w:t>§</w:t>
      </w:r>
      <w:r w:rsidR="007D5DD8" w:rsidRPr="00536649">
        <w:rPr>
          <w:b/>
        </w:rPr>
        <w:t xml:space="preserve"> 3</w:t>
      </w:r>
      <w:r w:rsidR="003E36EB">
        <w:rPr>
          <w:b/>
        </w:rPr>
        <w:t>5</w:t>
      </w:r>
      <w:r w:rsidRPr="00536649">
        <w:rPr>
          <w:b/>
        </w:rPr>
        <w:t>.</w:t>
      </w:r>
      <w:r w:rsidRPr="00536649">
        <w:t xml:space="preserve"> </w:t>
      </w:r>
      <w:r w:rsidR="00536649" w:rsidRPr="00536649">
        <w:t>В допълнителните разпоредби се правят следните изменения:</w:t>
      </w:r>
    </w:p>
    <w:p w:rsidR="005E43CA" w:rsidRPr="00D174A1" w:rsidRDefault="00536649" w:rsidP="00577229">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1. </w:t>
      </w:r>
      <w:r w:rsidRPr="00383174">
        <w:rPr>
          <w:rFonts w:ascii="Times New Roman" w:hAnsi="Times New Roman" w:cs="Times New Roman"/>
          <w:sz w:val="24"/>
          <w:szCs w:val="24"/>
          <w:lang w:val="bg-BG"/>
        </w:rPr>
        <w:t>В</w:t>
      </w:r>
      <w:r w:rsidR="005E43CA" w:rsidRPr="00383174">
        <w:rPr>
          <w:rFonts w:ascii="Times New Roman" w:hAnsi="Times New Roman" w:cs="Times New Roman"/>
          <w:sz w:val="24"/>
          <w:szCs w:val="24"/>
          <w:lang w:val="bg-BG"/>
        </w:rPr>
        <w:t xml:space="preserve"> § 1, ал. 4</w:t>
      </w:r>
      <w:r w:rsidR="005E43CA" w:rsidRPr="001D1CEE">
        <w:rPr>
          <w:rFonts w:ascii="Times New Roman" w:hAnsi="Times New Roman" w:cs="Times New Roman"/>
          <w:sz w:val="24"/>
          <w:szCs w:val="24"/>
          <w:lang w:val="bg-BG"/>
        </w:rPr>
        <w:t xml:space="preserve"> накрая се поставя запетая и се добавя „притежаващи пълна проектантска правоспособност</w:t>
      </w:r>
      <w:r w:rsidR="005D1CCB" w:rsidRPr="001D1CEE">
        <w:rPr>
          <w:rFonts w:ascii="Times New Roman" w:hAnsi="Times New Roman" w:cs="Times New Roman"/>
          <w:sz w:val="24"/>
          <w:szCs w:val="24"/>
          <w:lang w:val="bg-BG"/>
        </w:rPr>
        <w:t xml:space="preserve"> или които имат необходимия стаж за придобиването й</w:t>
      </w:r>
      <w:r w:rsidR="005E43CA" w:rsidRPr="001D1CEE">
        <w:rPr>
          <w:rFonts w:ascii="Times New Roman" w:hAnsi="Times New Roman" w:cs="Times New Roman"/>
          <w:sz w:val="24"/>
          <w:szCs w:val="24"/>
          <w:lang w:val="bg-BG"/>
        </w:rPr>
        <w:t>“.</w:t>
      </w:r>
    </w:p>
    <w:p w:rsidR="005E43CA" w:rsidRPr="00D174A1" w:rsidRDefault="00536649" w:rsidP="00577229">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lang w:val="bg-BG"/>
        </w:rPr>
        <w:lastRenderedPageBreak/>
        <w:t>2</w:t>
      </w:r>
      <w:r w:rsidR="005E43CA" w:rsidRPr="00D174A1">
        <w:rPr>
          <w:rFonts w:ascii="Times New Roman" w:hAnsi="Times New Roman" w:cs="Times New Roman"/>
          <w:sz w:val="24"/>
          <w:szCs w:val="24"/>
          <w:lang w:val="bg-BG"/>
        </w:rPr>
        <w:t>.</w:t>
      </w:r>
      <w:r w:rsidR="005E43CA" w:rsidRPr="00D174A1">
        <w:rPr>
          <w:rFonts w:ascii="Times New Roman" w:hAnsi="Times New Roman" w:cs="Times New Roman"/>
          <w:b/>
          <w:sz w:val="24"/>
          <w:szCs w:val="24"/>
          <w:lang w:val="bg-BG"/>
        </w:rPr>
        <w:t xml:space="preserve"> </w:t>
      </w:r>
      <w:r w:rsidR="005E43CA" w:rsidRPr="007121AF">
        <w:rPr>
          <w:rFonts w:ascii="Times New Roman" w:hAnsi="Times New Roman" w:cs="Times New Roman"/>
          <w:sz w:val="24"/>
          <w:szCs w:val="24"/>
          <w:lang w:val="bg-BG"/>
        </w:rPr>
        <w:t>В § 5, т. 18</w:t>
      </w:r>
      <w:r>
        <w:rPr>
          <w:rFonts w:ascii="Times New Roman" w:hAnsi="Times New Roman" w:cs="Times New Roman"/>
          <w:sz w:val="24"/>
          <w:szCs w:val="24"/>
          <w:lang w:val="bg-BG"/>
        </w:rPr>
        <w:t>,</w:t>
      </w:r>
      <w:r w:rsidR="005E43CA" w:rsidRPr="00D174A1">
        <w:rPr>
          <w:rFonts w:ascii="Times New Roman" w:hAnsi="Times New Roman" w:cs="Times New Roman"/>
          <w:sz w:val="24"/>
          <w:szCs w:val="24"/>
          <w:lang w:val="bg-BG"/>
        </w:rPr>
        <w:t xml:space="preserve"> изречение първо след думата „всички“ се добавя „надземни“, а думите „на и над терена“ се заличават.</w:t>
      </w:r>
    </w:p>
    <w:p w:rsidR="002E7E7B" w:rsidRPr="00D174A1" w:rsidRDefault="00157EE7"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
          <w:bCs/>
          <w:sz w:val="24"/>
          <w:szCs w:val="24"/>
          <w:lang w:val="bg-BG" w:eastAsia="bg-BG"/>
        </w:rPr>
        <w:t>§</w:t>
      </w:r>
      <w:r w:rsidR="00AA5650">
        <w:rPr>
          <w:rFonts w:ascii="Times New Roman" w:eastAsia="Times New Roman" w:hAnsi="Times New Roman" w:cs="Times New Roman"/>
          <w:b/>
          <w:bCs/>
          <w:sz w:val="24"/>
          <w:szCs w:val="24"/>
          <w:lang w:val="bg-BG" w:eastAsia="bg-BG"/>
        </w:rPr>
        <w:t xml:space="preserve"> 3</w:t>
      </w:r>
      <w:r w:rsidR="00CF1F23">
        <w:rPr>
          <w:rFonts w:ascii="Times New Roman" w:eastAsia="Times New Roman" w:hAnsi="Times New Roman" w:cs="Times New Roman"/>
          <w:b/>
          <w:bCs/>
          <w:sz w:val="24"/>
          <w:szCs w:val="24"/>
          <w:lang w:val="bg-BG" w:eastAsia="bg-BG"/>
        </w:rPr>
        <w:t>6</w:t>
      </w:r>
      <w:r w:rsidRPr="00D174A1">
        <w:rPr>
          <w:rFonts w:ascii="Times New Roman" w:eastAsia="Times New Roman" w:hAnsi="Times New Roman" w:cs="Times New Roman"/>
          <w:b/>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В §</w:t>
      </w:r>
      <w:r w:rsidR="001C18C0" w:rsidRPr="00383174">
        <w:rPr>
          <w:rFonts w:ascii="Times New Roman" w:eastAsia="Times New Roman" w:hAnsi="Times New Roman" w:cs="Times New Roman"/>
          <w:bCs/>
          <w:sz w:val="24"/>
          <w:szCs w:val="24"/>
          <w:lang w:val="bg-BG" w:eastAsia="bg-BG"/>
        </w:rPr>
        <w:t xml:space="preserve"> </w:t>
      </w:r>
      <w:r w:rsidR="002E7E7B" w:rsidRPr="00383174">
        <w:rPr>
          <w:rFonts w:ascii="Times New Roman" w:eastAsia="Times New Roman" w:hAnsi="Times New Roman" w:cs="Times New Roman"/>
          <w:bCs/>
          <w:sz w:val="24"/>
          <w:szCs w:val="24"/>
          <w:lang w:val="bg-BG" w:eastAsia="bg-BG"/>
        </w:rPr>
        <w:t xml:space="preserve">127 от </w:t>
      </w:r>
      <w:r w:rsidR="001831E4" w:rsidRPr="00383174">
        <w:rPr>
          <w:rFonts w:ascii="Times New Roman" w:eastAsia="Times New Roman" w:hAnsi="Times New Roman" w:cs="Times New Roman"/>
          <w:bCs/>
          <w:sz w:val="24"/>
          <w:szCs w:val="24"/>
          <w:lang w:val="bg-BG" w:eastAsia="bg-BG"/>
        </w:rPr>
        <w:t>п</w:t>
      </w:r>
      <w:r w:rsidR="002E7E7B" w:rsidRPr="00383174">
        <w:rPr>
          <w:rFonts w:ascii="Times New Roman" w:eastAsia="Times New Roman" w:hAnsi="Times New Roman" w:cs="Times New Roman"/>
          <w:bCs/>
          <w:sz w:val="24"/>
          <w:szCs w:val="24"/>
          <w:lang w:val="bg-BG" w:eastAsia="bg-BG"/>
        </w:rPr>
        <w:t>реход</w:t>
      </w:r>
      <w:r w:rsidRPr="00383174">
        <w:rPr>
          <w:rFonts w:ascii="Times New Roman" w:eastAsia="Times New Roman" w:hAnsi="Times New Roman" w:cs="Times New Roman"/>
          <w:bCs/>
          <w:sz w:val="24"/>
          <w:szCs w:val="24"/>
          <w:lang w:val="bg-BG" w:eastAsia="bg-BG"/>
        </w:rPr>
        <w:t>ни</w:t>
      </w:r>
      <w:r w:rsidR="001831E4" w:rsidRPr="00383174">
        <w:rPr>
          <w:rFonts w:ascii="Times New Roman" w:eastAsia="Times New Roman" w:hAnsi="Times New Roman" w:cs="Times New Roman"/>
          <w:bCs/>
          <w:sz w:val="24"/>
          <w:szCs w:val="24"/>
          <w:lang w:val="bg-BG" w:eastAsia="bg-BG"/>
        </w:rPr>
        <w:t>те</w:t>
      </w:r>
      <w:r w:rsidRPr="00383174">
        <w:rPr>
          <w:rFonts w:ascii="Times New Roman" w:eastAsia="Times New Roman" w:hAnsi="Times New Roman" w:cs="Times New Roman"/>
          <w:bCs/>
          <w:sz w:val="24"/>
          <w:szCs w:val="24"/>
          <w:lang w:val="bg-BG" w:eastAsia="bg-BG"/>
        </w:rPr>
        <w:t xml:space="preserve"> и </w:t>
      </w:r>
      <w:r w:rsidR="001831E4" w:rsidRPr="00383174">
        <w:rPr>
          <w:rFonts w:ascii="Times New Roman" w:eastAsia="Times New Roman" w:hAnsi="Times New Roman" w:cs="Times New Roman"/>
          <w:bCs/>
          <w:sz w:val="24"/>
          <w:szCs w:val="24"/>
          <w:lang w:val="bg-BG" w:eastAsia="bg-BG"/>
        </w:rPr>
        <w:t>з</w:t>
      </w:r>
      <w:r w:rsidRPr="00383174">
        <w:rPr>
          <w:rFonts w:ascii="Times New Roman" w:eastAsia="Times New Roman" w:hAnsi="Times New Roman" w:cs="Times New Roman"/>
          <w:bCs/>
          <w:sz w:val="24"/>
          <w:szCs w:val="24"/>
          <w:lang w:val="bg-BG" w:eastAsia="bg-BG"/>
        </w:rPr>
        <w:t>аключителни</w:t>
      </w:r>
      <w:r w:rsidR="001831E4" w:rsidRPr="00383174">
        <w:rPr>
          <w:rFonts w:ascii="Times New Roman" w:eastAsia="Times New Roman" w:hAnsi="Times New Roman" w:cs="Times New Roman"/>
          <w:bCs/>
          <w:sz w:val="24"/>
          <w:szCs w:val="24"/>
          <w:lang w:val="bg-BG" w:eastAsia="bg-BG"/>
        </w:rPr>
        <w:t>те разпоредби към</w:t>
      </w:r>
      <w:r w:rsidRPr="00383174">
        <w:rPr>
          <w:rFonts w:ascii="Times New Roman" w:eastAsia="Times New Roman" w:hAnsi="Times New Roman" w:cs="Times New Roman"/>
          <w:bCs/>
          <w:sz w:val="24"/>
          <w:szCs w:val="24"/>
          <w:lang w:val="bg-BG" w:eastAsia="bg-BG"/>
        </w:rPr>
        <w:t xml:space="preserve"> Закона за изменение и допълнение на Закона за устройство на територията</w:t>
      </w:r>
      <w:r w:rsidR="002E7E7B" w:rsidRPr="00D174A1">
        <w:rPr>
          <w:rFonts w:ascii="Times New Roman" w:eastAsia="Times New Roman" w:hAnsi="Times New Roman" w:cs="Times New Roman"/>
          <w:b/>
          <w:bCs/>
          <w:sz w:val="24"/>
          <w:szCs w:val="24"/>
          <w:lang w:val="bg-BG" w:eastAsia="bg-BG"/>
        </w:rPr>
        <w:t xml:space="preserve"> </w:t>
      </w:r>
      <w:r w:rsidRPr="00D174A1">
        <w:rPr>
          <w:rFonts w:ascii="Times New Roman" w:eastAsia="Times New Roman" w:hAnsi="Times New Roman" w:cs="Times New Roman"/>
          <w:bCs/>
          <w:sz w:val="24"/>
          <w:szCs w:val="24"/>
          <w:lang w:val="bg-BG" w:eastAsia="bg-BG"/>
        </w:rPr>
        <w:t>(обн., ДВ, бр. 82 от 2012 г.</w:t>
      </w:r>
      <w:r w:rsidR="002E7E7B" w:rsidRPr="00D174A1">
        <w:rPr>
          <w:rFonts w:ascii="Times New Roman" w:eastAsia="Times New Roman" w:hAnsi="Times New Roman" w:cs="Times New Roman"/>
          <w:bCs/>
          <w:sz w:val="24"/>
          <w:szCs w:val="24"/>
          <w:lang w:val="bg-BG" w:eastAsia="bg-BG"/>
        </w:rPr>
        <w:t>)</w:t>
      </w:r>
      <w:r w:rsidR="002E7E7B" w:rsidRPr="00D174A1">
        <w:rPr>
          <w:rFonts w:ascii="Times New Roman" w:eastAsia="Times New Roman" w:hAnsi="Times New Roman" w:cs="Times New Roman"/>
          <w:b/>
          <w:bCs/>
          <w:sz w:val="24"/>
          <w:szCs w:val="24"/>
          <w:lang w:val="bg-BG" w:eastAsia="bg-BG"/>
        </w:rPr>
        <w:t xml:space="preserve"> </w:t>
      </w:r>
      <w:r w:rsidRPr="00D174A1">
        <w:rPr>
          <w:rFonts w:ascii="Times New Roman" w:eastAsia="Times New Roman" w:hAnsi="Times New Roman" w:cs="Times New Roman"/>
          <w:bCs/>
          <w:sz w:val="24"/>
          <w:szCs w:val="24"/>
          <w:lang w:val="bg-BG" w:eastAsia="bg-BG"/>
        </w:rPr>
        <w:t>се правят следните изменения и допълнения:</w:t>
      </w:r>
    </w:p>
    <w:p w:rsidR="002E7E7B" w:rsidRPr="00D174A1" w:rsidRDefault="00157EE7"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1.</w:t>
      </w:r>
      <w:r w:rsidR="002E7E7B"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В</w:t>
      </w:r>
      <w:r w:rsidR="002E7E7B" w:rsidRPr="00D174A1">
        <w:rPr>
          <w:rFonts w:ascii="Times New Roman" w:eastAsia="Times New Roman" w:hAnsi="Times New Roman" w:cs="Times New Roman"/>
          <w:bCs/>
          <w:sz w:val="24"/>
          <w:szCs w:val="24"/>
          <w:lang w:val="bg-BG" w:eastAsia="bg-BG"/>
        </w:rPr>
        <w:t xml:space="preserve"> ал.</w:t>
      </w:r>
      <w:r w:rsidR="005E43CA"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5 думите „Дирекцията за национален строителен контрол  за прилагане на мерките по чл.</w:t>
      </w:r>
      <w:r w:rsidR="001C18C0"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 се заменят с „компетентния орган за прилагане на мерките по чл.</w:t>
      </w:r>
      <w:r w:rsidR="001C18C0"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 и чл.</w:t>
      </w:r>
      <w:r w:rsidR="001C18C0"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225а“.</w:t>
      </w:r>
    </w:p>
    <w:p w:rsidR="002E7E7B" w:rsidRPr="00D174A1" w:rsidRDefault="001C18C0"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2.</w:t>
      </w:r>
      <w:r w:rsidR="002E7E7B" w:rsidRPr="00D174A1">
        <w:rPr>
          <w:rFonts w:ascii="Times New Roman" w:eastAsia="Times New Roman" w:hAnsi="Times New Roman" w:cs="Times New Roman"/>
          <w:bCs/>
          <w:sz w:val="24"/>
          <w:szCs w:val="24"/>
          <w:lang w:val="bg-BG" w:eastAsia="bg-BG"/>
        </w:rPr>
        <w:t xml:space="preserve"> </w:t>
      </w:r>
      <w:r w:rsidRPr="00D174A1">
        <w:rPr>
          <w:rFonts w:ascii="Times New Roman" w:eastAsia="Times New Roman" w:hAnsi="Times New Roman" w:cs="Times New Roman"/>
          <w:bCs/>
          <w:sz w:val="24"/>
          <w:szCs w:val="24"/>
          <w:lang w:val="bg-BG" w:eastAsia="bg-BG"/>
        </w:rPr>
        <w:t>В</w:t>
      </w:r>
      <w:r w:rsidR="002E7E7B" w:rsidRPr="00D174A1">
        <w:rPr>
          <w:rFonts w:ascii="Times New Roman" w:eastAsia="Times New Roman" w:hAnsi="Times New Roman" w:cs="Times New Roman"/>
          <w:bCs/>
          <w:sz w:val="24"/>
          <w:szCs w:val="24"/>
          <w:lang w:val="bg-BG" w:eastAsia="bg-BG"/>
        </w:rPr>
        <w:t xml:space="preserve"> ал.</w:t>
      </w:r>
      <w:r w:rsidRPr="00D174A1">
        <w:rPr>
          <w:rFonts w:ascii="Times New Roman" w:eastAsia="Times New Roman" w:hAnsi="Times New Roman" w:cs="Times New Roman"/>
          <w:bCs/>
          <w:sz w:val="24"/>
          <w:szCs w:val="24"/>
          <w:lang w:val="bg-BG" w:eastAsia="bg-BG"/>
        </w:rPr>
        <w:t xml:space="preserve"> </w:t>
      </w:r>
      <w:r w:rsidR="002E7E7B" w:rsidRPr="00D174A1">
        <w:rPr>
          <w:rFonts w:ascii="Times New Roman" w:eastAsia="Times New Roman" w:hAnsi="Times New Roman" w:cs="Times New Roman"/>
          <w:bCs/>
          <w:sz w:val="24"/>
          <w:szCs w:val="24"/>
          <w:lang w:val="bg-BG" w:eastAsia="bg-BG"/>
        </w:rPr>
        <w:t>15 накрая се добавя „и чл.</w:t>
      </w:r>
      <w:r w:rsidRPr="00D174A1">
        <w:rPr>
          <w:rFonts w:ascii="Times New Roman" w:eastAsia="Times New Roman" w:hAnsi="Times New Roman" w:cs="Times New Roman"/>
          <w:bCs/>
          <w:sz w:val="24"/>
          <w:szCs w:val="24"/>
          <w:lang w:val="bg-BG" w:eastAsia="bg-BG"/>
        </w:rPr>
        <w:t xml:space="preserve"> </w:t>
      </w:r>
      <w:r w:rsidR="005E43CA" w:rsidRPr="00D174A1">
        <w:rPr>
          <w:rFonts w:ascii="Times New Roman" w:eastAsia="Times New Roman" w:hAnsi="Times New Roman" w:cs="Times New Roman"/>
          <w:bCs/>
          <w:sz w:val="24"/>
          <w:szCs w:val="24"/>
          <w:lang w:val="bg-BG" w:eastAsia="bg-BG"/>
        </w:rPr>
        <w:t>225а“.</w:t>
      </w:r>
    </w:p>
    <w:p w:rsidR="00D174A1" w:rsidRPr="002113C3" w:rsidRDefault="002113C3" w:rsidP="002113C3">
      <w:pPr>
        <w:spacing w:after="0" w:line="360" w:lineRule="auto"/>
        <w:ind w:firstLine="709"/>
        <w:jc w:val="both"/>
        <w:rPr>
          <w:rFonts w:ascii="Times New Roman" w:eastAsia="Times New Roman" w:hAnsi="Times New Roman" w:cs="Times New Roman"/>
          <w:b/>
          <w:bCs/>
          <w:sz w:val="24"/>
          <w:szCs w:val="24"/>
          <w:lang w:val="bg-BG" w:eastAsia="bg-BG"/>
        </w:rPr>
      </w:pPr>
      <w:r w:rsidRPr="00D174A1">
        <w:rPr>
          <w:rFonts w:ascii="Times New Roman" w:eastAsia="Times New Roman" w:hAnsi="Times New Roman" w:cs="Times New Roman"/>
          <w:b/>
          <w:bCs/>
          <w:sz w:val="24"/>
          <w:szCs w:val="24"/>
          <w:lang w:val="bg-BG" w:eastAsia="bg-BG"/>
        </w:rPr>
        <w:t>§</w:t>
      </w:r>
      <w:r w:rsidR="00627103">
        <w:rPr>
          <w:rFonts w:ascii="Times New Roman" w:eastAsia="Times New Roman" w:hAnsi="Times New Roman" w:cs="Times New Roman"/>
          <w:b/>
          <w:bCs/>
          <w:sz w:val="24"/>
          <w:szCs w:val="24"/>
          <w:lang w:val="bg-BG" w:eastAsia="bg-BG"/>
        </w:rPr>
        <w:t xml:space="preserve"> 37</w:t>
      </w:r>
      <w:r w:rsidRPr="00D174A1">
        <w:rPr>
          <w:rFonts w:ascii="Times New Roman" w:eastAsia="Times New Roman" w:hAnsi="Times New Roman" w:cs="Times New Roman"/>
          <w:b/>
          <w:bCs/>
          <w:sz w:val="24"/>
          <w:szCs w:val="24"/>
          <w:lang w:val="bg-BG" w:eastAsia="bg-BG"/>
        </w:rPr>
        <w:t xml:space="preserve">. </w:t>
      </w:r>
      <w:r w:rsidR="00D174A1" w:rsidRPr="00D174A1">
        <w:rPr>
          <w:rFonts w:ascii="Times New Roman" w:eastAsia="Times New Roman" w:hAnsi="Times New Roman" w:cs="Times New Roman"/>
          <w:bCs/>
          <w:sz w:val="24"/>
          <w:szCs w:val="24"/>
          <w:lang w:val="bg-BG" w:eastAsia="bg-BG"/>
        </w:rPr>
        <w:t>(1) Навсякъде в закона думите „съществените изисквания“ и „със съществените изисквания“ се заменят съответно с „основните изисквания“ и със „с основните изисквания“;</w:t>
      </w:r>
    </w:p>
    <w:p w:rsidR="00D174A1" w:rsidRPr="00D174A1" w:rsidRDefault="00D174A1" w:rsidP="00D174A1">
      <w:pPr>
        <w:spacing w:after="0" w:line="360" w:lineRule="auto"/>
        <w:ind w:firstLine="709"/>
        <w:jc w:val="both"/>
        <w:rPr>
          <w:rFonts w:ascii="Times New Roman" w:eastAsia="Times New Roman" w:hAnsi="Times New Roman" w:cs="Times New Roman"/>
          <w:bCs/>
          <w:sz w:val="24"/>
          <w:szCs w:val="24"/>
          <w:lang w:val="bg-BG" w:eastAsia="bg-BG"/>
        </w:rPr>
      </w:pPr>
      <w:r w:rsidRPr="00D174A1">
        <w:rPr>
          <w:rFonts w:ascii="Times New Roman" w:eastAsia="Times New Roman" w:hAnsi="Times New Roman" w:cs="Times New Roman"/>
          <w:bCs/>
          <w:sz w:val="24"/>
          <w:szCs w:val="24"/>
          <w:lang w:val="bg-BG" w:eastAsia="bg-BG"/>
        </w:rPr>
        <w:t>(2) Навсякъде в закона думите „чл. 169, ал. 1, 2 и 3“ и „чл. 169, ал. 1-3“ се заменят с „чл. 169, ал. 1“.</w:t>
      </w:r>
    </w:p>
    <w:p w:rsidR="00756EDA" w:rsidRPr="00383174" w:rsidRDefault="00756EDA" w:rsidP="00D174A1">
      <w:pPr>
        <w:spacing w:after="0" w:line="360" w:lineRule="auto"/>
        <w:ind w:firstLine="709"/>
        <w:jc w:val="both"/>
        <w:rPr>
          <w:rFonts w:ascii="Times New Roman" w:hAnsi="Times New Roman" w:cs="Times New Roman"/>
          <w:sz w:val="24"/>
          <w:szCs w:val="24"/>
          <w:lang w:val="bg-BG"/>
        </w:rPr>
      </w:pPr>
      <w:r w:rsidRPr="00383174">
        <w:rPr>
          <w:rFonts w:ascii="Times New Roman" w:hAnsi="Times New Roman" w:cs="Times New Roman"/>
          <w:sz w:val="24"/>
          <w:szCs w:val="24"/>
          <w:lang w:val="bg-BG"/>
        </w:rPr>
        <w:t>Преходни и заключ</w:t>
      </w:r>
      <w:r w:rsidR="00230164" w:rsidRPr="00383174">
        <w:rPr>
          <w:rFonts w:ascii="Times New Roman" w:hAnsi="Times New Roman" w:cs="Times New Roman"/>
          <w:sz w:val="24"/>
          <w:szCs w:val="24"/>
          <w:lang w:val="bg-BG"/>
        </w:rPr>
        <w:t>ителни разпоредби</w:t>
      </w:r>
    </w:p>
    <w:p w:rsidR="00756EDA" w:rsidRPr="00D174A1" w:rsidRDefault="00756ED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b/>
          <w:sz w:val="24"/>
          <w:szCs w:val="24"/>
          <w:lang w:val="bg-BG"/>
        </w:rPr>
        <w:t>§</w:t>
      </w:r>
      <w:r w:rsidR="007772BB">
        <w:rPr>
          <w:rFonts w:ascii="Times New Roman" w:hAnsi="Times New Roman" w:cs="Times New Roman"/>
          <w:b/>
          <w:sz w:val="24"/>
          <w:szCs w:val="24"/>
          <w:lang w:val="bg-BG"/>
        </w:rPr>
        <w:t xml:space="preserve"> </w:t>
      </w:r>
      <w:r w:rsidR="00F167AD">
        <w:rPr>
          <w:rFonts w:ascii="Times New Roman" w:hAnsi="Times New Roman" w:cs="Times New Roman"/>
          <w:b/>
          <w:sz w:val="24"/>
          <w:szCs w:val="24"/>
          <w:lang w:val="bg-BG"/>
        </w:rPr>
        <w:t>3</w:t>
      </w:r>
      <w:r w:rsidR="00663ECA">
        <w:rPr>
          <w:rFonts w:ascii="Times New Roman" w:hAnsi="Times New Roman" w:cs="Times New Roman"/>
          <w:b/>
          <w:sz w:val="24"/>
          <w:szCs w:val="24"/>
          <w:lang w:val="bg-BG"/>
        </w:rPr>
        <w:t>8</w:t>
      </w:r>
      <w:r w:rsidRPr="00D174A1">
        <w:rPr>
          <w:rFonts w:ascii="Times New Roman" w:hAnsi="Times New Roman" w:cs="Times New Roman"/>
          <w:b/>
          <w:sz w:val="24"/>
          <w:szCs w:val="24"/>
          <w:lang w:val="bg-BG"/>
        </w:rPr>
        <w:t xml:space="preserve">. </w:t>
      </w:r>
      <w:r w:rsidRPr="00D174A1">
        <w:rPr>
          <w:rFonts w:ascii="Times New Roman" w:hAnsi="Times New Roman" w:cs="Times New Roman"/>
          <w:sz w:val="24"/>
          <w:szCs w:val="24"/>
          <w:lang w:val="bg-BG"/>
        </w:rPr>
        <w:t>(1) Търпимите строежи по § 16, ал. 1 от преходните разпоредби на закона и по § 127, ал. 1 от преходнит</w:t>
      </w:r>
      <w:r w:rsidR="00F167AD">
        <w:rPr>
          <w:rFonts w:ascii="Times New Roman" w:hAnsi="Times New Roman" w:cs="Times New Roman"/>
          <w:sz w:val="24"/>
          <w:szCs w:val="24"/>
          <w:lang w:val="bg-BG"/>
        </w:rPr>
        <w:t>е и заключителните разпоредби към</w:t>
      </w:r>
      <w:r w:rsidRPr="00D174A1">
        <w:rPr>
          <w:rFonts w:ascii="Times New Roman" w:hAnsi="Times New Roman" w:cs="Times New Roman"/>
          <w:sz w:val="24"/>
          <w:szCs w:val="24"/>
          <w:lang w:val="bg-BG"/>
        </w:rPr>
        <w:t xml:space="preserve"> Закона за изменение и допълнение на Закона за устройство на територията (ДВ, бр. 82 от 2012г.), които са с постоянен устройствен статут по действащия подробен устройствен план, могат да се пристрояват и надстрояват, и в тях могат да се извършват основни ремонти, реконструкции и преустройства, вкл. с промяна на предназначението, както и всички допустими строителни и монтажни работи, в съответствие с предвижданията на действащия подробен устройствен план. </w:t>
      </w:r>
    </w:p>
    <w:p w:rsidR="00756EDA" w:rsidRPr="00D174A1" w:rsidRDefault="00756ED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(2) Търпимите строежи по ал. 1, които нямат постоянен устройствен статут по действащия подробен устройствен план,  могат при спазване на изискванията на този закон да се преустройват вътрешно, да се променя предназначението им и да се ремонтират, без да се изменя външното им очертание, в хоризонтално и вертикално отношение и без да се правят нови или да се укрепват съществено носещите конструкции.</w:t>
      </w:r>
    </w:p>
    <w:p w:rsidR="00756EDA" w:rsidRPr="00D174A1" w:rsidRDefault="00756ED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t xml:space="preserve">(3) Дейностите по ал. 1 и 2 могат да се разрешават след представяне на проект-заснемане на съществуващия строеж, одобряване на инвестиционния проект за новия строеж и издаване на разрешение за строеж по общия ред на този закон. </w:t>
      </w:r>
    </w:p>
    <w:p w:rsidR="00756EDA" w:rsidRPr="00D174A1" w:rsidRDefault="00756EDA" w:rsidP="00D174A1">
      <w:pPr>
        <w:spacing w:after="0" w:line="360" w:lineRule="auto"/>
        <w:ind w:firstLine="709"/>
        <w:jc w:val="both"/>
        <w:rPr>
          <w:rFonts w:ascii="Times New Roman" w:hAnsi="Times New Roman" w:cs="Times New Roman"/>
          <w:sz w:val="24"/>
          <w:szCs w:val="24"/>
          <w:lang w:val="bg-BG"/>
        </w:rPr>
      </w:pPr>
      <w:r w:rsidRPr="00D174A1">
        <w:rPr>
          <w:rFonts w:ascii="Times New Roman" w:hAnsi="Times New Roman" w:cs="Times New Roman"/>
          <w:sz w:val="24"/>
          <w:szCs w:val="24"/>
          <w:lang w:val="bg-BG"/>
        </w:rPr>
        <w:lastRenderedPageBreak/>
        <w:t>(4) За търпими строежи, представляващи линейни обекти на техническата инфраструктура, може да се разрешава реконструкция или основен ремонт без да се променя трасето, обхвата и границите на сервитутните зони, нанесени в кадастрална карта, специализирана карта, кадастрален план или карта на възстановената собственост, след одобряване на инвестиционен проект и издаване на разрешение за строеж. Промяна на трасето, обхвата и границите на сервитутните зони за тези строежи може да се разреши по общия ред на този закон, в съответствие с предвижданията на влязъл в сила подробен устройствен план.“.</w:t>
      </w:r>
    </w:p>
    <w:p w:rsidR="00756EDA" w:rsidRPr="00D174A1" w:rsidRDefault="00756EDA" w:rsidP="00D174A1">
      <w:pPr>
        <w:spacing w:after="0" w:line="360" w:lineRule="auto"/>
        <w:ind w:firstLine="709"/>
        <w:jc w:val="both"/>
        <w:rPr>
          <w:rFonts w:ascii="Times New Roman" w:eastAsia="Times New Roman" w:hAnsi="Times New Roman" w:cs="Times New Roman"/>
          <w:sz w:val="24"/>
          <w:szCs w:val="24"/>
          <w:lang w:val="bg-BG" w:eastAsia="bg-BG"/>
        </w:rPr>
      </w:pPr>
      <w:r w:rsidRPr="00D174A1">
        <w:rPr>
          <w:rFonts w:ascii="Times New Roman" w:eastAsia="Times New Roman" w:hAnsi="Times New Roman" w:cs="Times New Roman"/>
          <w:b/>
          <w:sz w:val="24"/>
          <w:szCs w:val="24"/>
          <w:lang w:val="bg-BG" w:eastAsia="bg-BG"/>
        </w:rPr>
        <w:t>§</w:t>
      </w:r>
      <w:r w:rsidR="007772BB">
        <w:rPr>
          <w:rFonts w:ascii="Times New Roman" w:eastAsia="Times New Roman" w:hAnsi="Times New Roman" w:cs="Times New Roman"/>
          <w:b/>
          <w:sz w:val="24"/>
          <w:szCs w:val="24"/>
          <w:lang w:val="bg-BG" w:eastAsia="bg-BG"/>
        </w:rPr>
        <w:t xml:space="preserve"> </w:t>
      </w:r>
      <w:r w:rsidR="00663ECA">
        <w:rPr>
          <w:rFonts w:ascii="Times New Roman" w:eastAsia="Times New Roman" w:hAnsi="Times New Roman" w:cs="Times New Roman"/>
          <w:b/>
          <w:sz w:val="24"/>
          <w:szCs w:val="24"/>
          <w:lang w:val="bg-BG" w:eastAsia="bg-BG"/>
        </w:rPr>
        <w:t>39</w:t>
      </w:r>
      <w:r w:rsidR="001C18C0" w:rsidRPr="00D174A1">
        <w:rPr>
          <w:rFonts w:ascii="Times New Roman" w:eastAsia="Times New Roman" w:hAnsi="Times New Roman" w:cs="Times New Roman"/>
          <w:sz w:val="24"/>
          <w:szCs w:val="24"/>
          <w:lang w:val="bg-BG" w:eastAsia="bg-BG"/>
        </w:rPr>
        <w:t>.</w:t>
      </w:r>
      <w:r w:rsidRPr="00D174A1">
        <w:rPr>
          <w:rFonts w:ascii="Times New Roman" w:eastAsia="Times New Roman" w:hAnsi="Times New Roman" w:cs="Times New Roman"/>
          <w:sz w:val="24"/>
          <w:szCs w:val="24"/>
          <w:lang w:val="bg-BG" w:eastAsia="bg-BG"/>
        </w:rPr>
        <w:t xml:space="preserve"> Издадени</w:t>
      </w:r>
      <w:r w:rsidR="001C18C0" w:rsidRPr="00D174A1">
        <w:rPr>
          <w:rFonts w:ascii="Times New Roman" w:eastAsia="Times New Roman" w:hAnsi="Times New Roman" w:cs="Times New Roman"/>
          <w:sz w:val="24"/>
          <w:szCs w:val="24"/>
          <w:lang w:val="bg-BG" w:eastAsia="bg-BG"/>
        </w:rPr>
        <w:t>те заповеди от началника на Дирекцията за национален строителен контрол</w:t>
      </w:r>
      <w:r w:rsidRPr="00D174A1">
        <w:rPr>
          <w:rFonts w:ascii="Times New Roman" w:eastAsia="Times New Roman" w:hAnsi="Times New Roman" w:cs="Times New Roman"/>
          <w:sz w:val="24"/>
          <w:szCs w:val="24"/>
          <w:lang w:val="bg-BG" w:eastAsia="bg-BG"/>
        </w:rPr>
        <w:t xml:space="preserve"> или упълномощено от него длъжностно лице до 26.11.2012г., както и заповеди, издадени на основание §126 от </w:t>
      </w:r>
      <w:r w:rsidR="001C18C0" w:rsidRPr="00D174A1">
        <w:rPr>
          <w:rFonts w:ascii="Times New Roman" w:eastAsia="Times New Roman" w:hAnsi="Times New Roman" w:cs="Times New Roman"/>
          <w:sz w:val="24"/>
          <w:szCs w:val="24"/>
          <w:lang w:val="bg-BG" w:eastAsia="bg-BG"/>
        </w:rPr>
        <w:t xml:space="preserve">преходните и заключителните разпоредби на Закона за изменение и допълнение </w:t>
      </w:r>
      <w:r w:rsidR="007772BB">
        <w:rPr>
          <w:rFonts w:ascii="Times New Roman" w:eastAsia="Times New Roman" w:hAnsi="Times New Roman" w:cs="Times New Roman"/>
          <w:sz w:val="24"/>
          <w:szCs w:val="24"/>
          <w:lang w:val="bg-BG" w:eastAsia="bg-BG"/>
        </w:rPr>
        <w:t xml:space="preserve">към </w:t>
      </w:r>
      <w:r w:rsidR="001C18C0" w:rsidRPr="00D174A1">
        <w:rPr>
          <w:rFonts w:ascii="Times New Roman" w:eastAsia="Times New Roman" w:hAnsi="Times New Roman" w:cs="Times New Roman"/>
          <w:sz w:val="24"/>
          <w:szCs w:val="24"/>
          <w:lang w:val="bg-BG" w:eastAsia="bg-BG"/>
        </w:rPr>
        <w:t>Закона за устройство на територията</w:t>
      </w:r>
      <w:r w:rsidRPr="00D174A1">
        <w:rPr>
          <w:rFonts w:ascii="Times New Roman" w:eastAsia="Times New Roman" w:hAnsi="Times New Roman" w:cs="Times New Roman"/>
          <w:sz w:val="24"/>
          <w:szCs w:val="24"/>
          <w:lang w:val="bg-BG" w:eastAsia="bg-BG"/>
        </w:rPr>
        <w:t xml:space="preserve"> (обн., ДВ, бр.82 от 2012г.) за строежи от четвърта, пета и шеста категория, се изпълняват от органите на ДНСК.</w:t>
      </w:r>
    </w:p>
    <w:p w:rsidR="001C18C0" w:rsidRPr="00D174A1" w:rsidRDefault="001C18C0" w:rsidP="00D174A1">
      <w:pPr>
        <w:spacing w:after="0" w:line="360" w:lineRule="auto"/>
        <w:ind w:firstLine="709"/>
        <w:jc w:val="both"/>
        <w:rPr>
          <w:rFonts w:ascii="Times New Roman" w:eastAsia="Calibri" w:hAnsi="Times New Roman" w:cs="Times New Roman"/>
          <w:sz w:val="24"/>
          <w:szCs w:val="24"/>
          <w:lang w:val="bg-BG"/>
        </w:rPr>
      </w:pPr>
      <w:r w:rsidRPr="00D174A1">
        <w:rPr>
          <w:rFonts w:ascii="Times New Roman" w:eastAsia="Calibri" w:hAnsi="Times New Roman" w:cs="Times New Roman"/>
          <w:b/>
          <w:sz w:val="24"/>
          <w:szCs w:val="24"/>
          <w:lang w:val="bg-BG"/>
        </w:rPr>
        <w:t>§</w:t>
      </w:r>
      <w:r w:rsidR="007772BB">
        <w:rPr>
          <w:rFonts w:ascii="Times New Roman" w:eastAsia="Calibri" w:hAnsi="Times New Roman" w:cs="Times New Roman"/>
          <w:b/>
          <w:sz w:val="24"/>
          <w:szCs w:val="24"/>
          <w:lang w:val="bg-BG"/>
        </w:rPr>
        <w:t xml:space="preserve"> 4</w:t>
      </w:r>
      <w:r w:rsidR="0033586E">
        <w:rPr>
          <w:rFonts w:ascii="Times New Roman" w:eastAsia="Calibri" w:hAnsi="Times New Roman" w:cs="Times New Roman"/>
          <w:b/>
          <w:sz w:val="24"/>
          <w:szCs w:val="24"/>
          <w:lang w:val="bg-BG"/>
        </w:rPr>
        <w:t>0</w:t>
      </w:r>
      <w:r w:rsidRPr="00D174A1">
        <w:rPr>
          <w:rFonts w:ascii="Times New Roman" w:eastAsia="Calibri" w:hAnsi="Times New Roman" w:cs="Times New Roman"/>
          <w:b/>
          <w:sz w:val="24"/>
          <w:szCs w:val="24"/>
          <w:lang w:val="bg-BG"/>
        </w:rPr>
        <w:t xml:space="preserve">. </w:t>
      </w:r>
      <w:r w:rsidRPr="00D174A1">
        <w:rPr>
          <w:rFonts w:ascii="Times New Roman" w:eastAsia="Calibri" w:hAnsi="Times New Roman" w:cs="Times New Roman"/>
          <w:sz w:val="24"/>
          <w:szCs w:val="24"/>
          <w:lang w:val="bg-BG"/>
        </w:rPr>
        <w:t xml:space="preserve">В преходните и </w:t>
      </w:r>
      <w:r w:rsidRPr="00383174">
        <w:rPr>
          <w:rFonts w:ascii="Times New Roman" w:eastAsia="Calibri" w:hAnsi="Times New Roman" w:cs="Times New Roman"/>
          <w:sz w:val="24"/>
          <w:szCs w:val="24"/>
          <w:lang w:val="bg-BG"/>
        </w:rPr>
        <w:t xml:space="preserve">заключителните разпоредби </w:t>
      </w:r>
      <w:r w:rsidR="007772BB" w:rsidRPr="00383174">
        <w:rPr>
          <w:rFonts w:ascii="Times New Roman" w:eastAsia="Calibri" w:hAnsi="Times New Roman" w:cs="Times New Roman"/>
          <w:sz w:val="24"/>
          <w:szCs w:val="24"/>
          <w:lang w:val="bg-BG"/>
        </w:rPr>
        <w:t xml:space="preserve">към </w:t>
      </w:r>
      <w:r w:rsidRPr="00383174">
        <w:rPr>
          <w:rFonts w:ascii="Times New Roman" w:eastAsia="Calibri" w:hAnsi="Times New Roman" w:cs="Times New Roman"/>
          <w:sz w:val="24"/>
          <w:szCs w:val="24"/>
          <w:lang w:val="bg-BG"/>
        </w:rPr>
        <w:t>Закона за изменение и допълнение на Закона за кадастъра и имотния регистър (обн., ДВ, бр. 49 от 2014г.) в § 72 думите „Министерството на инвестиционното</w:t>
      </w:r>
      <w:r w:rsidRPr="00D174A1">
        <w:rPr>
          <w:rFonts w:ascii="Times New Roman" w:eastAsia="Calibri" w:hAnsi="Times New Roman" w:cs="Times New Roman"/>
          <w:sz w:val="24"/>
          <w:szCs w:val="24"/>
          <w:lang w:val="bg-BG"/>
        </w:rPr>
        <w:t xml:space="preserve"> проектиране“ се заменят с „Министерството на регионалното развитие и благоустройството“.</w:t>
      </w:r>
    </w:p>
    <w:p w:rsidR="00450B19" w:rsidRDefault="001C18C0" w:rsidP="00450B19">
      <w:pPr>
        <w:spacing w:after="0" w:line="360" w:lineRule="auto"/>
        <w:ind w:firstLine="709"/>
        <w:jc w:val="both"/>
        <w:rPr>
          <w:rFonts w:ascii="Times New Roman" w:eastAsia="Calibri" w:hAnsi="Times New Roman" w:cs="Times New Roman"/>
          <w:sz w:val="24"/>
          <w:szCs w:val="24"/>
          <w:lang w:val="bg-BG"/>
        </w:rPr>
      </w:pPr>
      <w:r w:rsidRPr="00D174A1">
        <w:rPr>
          <w:rFonts w:ascii="Times New Roman" w:eastAsia="Calibri" w:hAnsi="Times New Roman" w:cs="Times New Roman"/>
          <w:b/>
          <w:sz w:val="24"/>
          <w:szCs w:val="24"/>
          <w:lang w:val="bg-BG"/>
        </w:rPr>
        <w:t>§</w:t>
      </w:r>
      <w:r w:rsidR="007772BB">
        <w:rPr>
          <w:rFonts w:ascii="Times New Roman" w:eastAsia="Calibri" w:hAnsi="Times New Roman" w:cs="Times New Roman"/>
          <w:b/>
          <w:sz w:val="24"/>
          <w:szCs w:val="24"/>
          <w:lang w:val="bg-BG"/>
        </w:rPr>
        <w:t xml:space="preserve"> 4</w:t>
      </w:r>
      <w:r w:rsidR="0033586E">
        <w:rPr>
          <w:rFonts w:ascii="Times New Roman" w:eastAsia="Calibri" w:hAnsi="Times New Roman" w:cs="Times New Roman"/>
          <w:b/>
          <w:sz w:val="24"/>
          <w:szCs w:val="24"/>
          <w:lang w:val="bg-BG"/>
        </w:rPr>
        <w:t>1</w:t>
      </w:r>
      <w:r w:rsidRPr="00D174A1">
        <w:rPr>
          <w:rFonts w:ascii="Times New Roman" w:eastAsia="Calibri" w:hAnsi="Times New Roman" w:cs="Times New Roman"/>
          <w:b/>
          <w:sz w:val="24"/>
          <w:szCs w:val="24"/>
          <w:lang w:val="bg-BG"/>
        </w:rPr>
        <w:t>.</w:t>
      </w:r>
      <w:r w:rsidRPr="00D174A1">
        <w:rPr>
          <w:rFonts w:ascii="Times New Roman" w:eastAsia="Calibri" w:hAnsi="Times New Roman" w:cs="Times New Roman"/>
          <w:sz w:val="24"/>
          <w:szCs w:val="24"/>
          <w:lang w:val="bg-BG"/>
        </w:rPr>
        <w:t xml:space="preserve"> </w:t>
      </w:r>
      <w:r w:rsidRPr="00383174">
        <w:rPr>
          <w:rFonts w:ascii="Times New Roman" w:eastAsia="Calibri" w:hAnsi="Times New Roman" w:cs="Times New Roman"/>
          <w:sz w:val="24"/>
          <w:szCs w:val="24"/>
          <w:lang w:val="bg-BG"/>
        </w:rPr>
        <w:t>В Закона за устройството на Черноморското крайбрежие (</w:t>
      </w:r>
      <w:r w:rsidR="005E43CA" w:rsidRPr="00383174">
        <w:rPr>
          <w:rFonts w:ascii="Times New Roman" w:eastAsia="Calibri" w:hAnsi="Times New Roman" w:cs="Times New Roman"/>
          <w:sz w:val="24"/>
          <w:szCs w:val="24"/>
          <w:lang w:val="bg-BG"/>
        </w:rPr>
        <w:t>о</w:t>
      </w:r>
      <w:r w:rsidRPr="00383174">
        <w:rPr>
          <w:rStyle w:val="historyitem"/>
          <w:rFonts w:ascii="Times New Roman" w:hAnsi="Times New Roman" w:cs="Times New Roman"/>
          <w:sz w:val="24"/>
          <w:szCs w:val="24"/>
          <w:lang w:val="bg-BG"/>
        </w:rPr>
        <w:t xml:space="preserve">бн., ДВ, бр. </w:t>
      </w:r>
      <w:r w:rsidRPr="00383174">
        <w:rPr>
          <w:rFonts w:ascii="Times New Roman" w:hAnsi="Times New Roman" w:cs="Times New Roman"/>
          <w:bCs/>
          <w:iCs/>
          <w:sz w:val="24"/>
          <w:szCs w:val="24"/>
          <w:lang w:val="bg-BG"/>
        </w:rPr>
        <w:t>48</w:t>
      </w:r>
      <w:r w:rsidRPr="00383174">
        <w:rPr>
          <w:rStyle w:val="historyitem"/>
          <w:rFonts w:ascii="Times New Roman" w:hAnsi="Times New Roman" w:cs="Times New Roman"/>
          <w:sz w:val="24"/>
          <w:szCs w:val="24"/>
          <w:lang w:val="bg-BG"/>
        </w:rPr>
        <w:t xml:space="preserve"> от 2007г.</w:t>
      </w:r>
      <w:r w:rsidRPr="00383174">
        <w:rPr>
          <w:rFonts w:ascii="Times New Roman" w:hAnsi="Times New Roman" w:cs="Times New Roman"/>
          <w:sz w:val="24"/>
          <w:szCs w:val="24"/>
          <w:lang w:val="bg-BG"/>
        </w:rPr>
        <w:t xml:space="preserve">, </w:t>
      </w:r>
      <w:r w:rsidRPr="00383174">
        <w:rPr>
          <w:rStyle w:val="historyitem"/>
          <w:rFonts w:ascii="Times New Roman" w:hAnsi="Times New Roman" w:cs="Times New Roman"/>
          <w:sz w:val="24"/>
          <w:szCs w:val="24"/>
          <w:lang w:val="bg-BG"/>
        </w:rPr>
        <w:t xml:space="preserve">изм., бр. </w:t>
      </w:r>
      <w:r w:rsidRPr="00383174">
        <w:rPr>
          <w:rStyle w:val="historyitem"/>
          <w:rFonts w:ascii="Times New Roman" w:hAnsi="Times New Roman" w:cs="Times New Roman"/>
          <w:bCs/>
          <w:iCs/>
          <w:sz w:val="24"/>
          <w:szCs w:val="24"/>
          <w:lang w:val="bg-BG"/>
        </w:rPr>
        <w:t>36 и</w:t>
      </w:r>
      <w:r w:rsidRPr="00383174">
        <w:rPr>
          <w:rStyle w:val="historyitem"/>
          <w:rFonts w:ascii="Times New Roman" w:hAnsi="Times New Roman" w:cs="Times New Roman"/>
          <w:sz w:val="24"/>
          <w:szCs w:val="24"/>
          <w:lang w:val="bg-BG"/>
        </w:rPr>
        <w:t xml:space="preserve"> </w:t>
      </w:r>
      <w:r w:rsidRPr="00383174">
        <w:rPr>
          <w:rStyle w:val="historyitem"/>
          <w:rFonts w:ascii="Times New Roman" w:hAnsi="Times New Roman" w:cs="Times New Roman"/>
          <w:bCs/>
          <w:iCs/>
          <w:sz w:val="24"/>
          <w:szCs w:val="24"/>
          <w:lang w:val="bg-BG"/>
        </w:rPr>
        <w:t>67</w:t>
      </w:r>
      <w:r w:rsidRPr="00383174">
        <w:rPr>
          <w:rStyle w:val="historyitem"/>
          <w:rFonts w:ascii="Times New Roman" w:hAnsi="Times New Roman" w:cs="Times New Roman"/>
          <w:sz w:val="24"/>
          <w:szCs w:val="24"/>
          <w:lang w:val="bg-BG"/>
        </w:rPr>
        <w:t xml:space="preserve"> от 2008г.</w:t>
      </w:r>
      <w:r w:rsidRPr="00383174">
        <w:rPr>
          <w:rFonts w:ascii="Times New Roman" w:hAnsi="Times New Roman" w:cs="Times New Roman"/>
          <w:sz w:val="24"/>
          <w:szCs w:val="24"/>
          <w:lang w:val="bg-BG"/>
        </w:rPr>
        <w:t xml:space="preserve">, </w:t>
      </w:r>
      <w:r w:rsidRPr="00383174">
        <w:rPr>
          <w:rStyle w:val="historyitem"/>
          <w:rFonts w:ascii="Times New Roman" w:hAnsi="Times New Roman" w:cs="Times New Roman"/>
          <w:sz w:val="24"/>
          <w:szCs w:val="24"/>
          <w:lang w:val="bg-BG"/>
        </w:rPr>
        <w:t xml:space="preserve">бр. </w:t>
      </w:r>
      <w:r w:rsidRPr="00383174">
        <w:rPr>
          <w:rStyle w:val="historyitem"/>
          <w:rFonts w:ascii="Times New Roman" w:hAnsi="Times New Roman" w:cs="Times New Roman"/>
          <w:bCs/>
          <w:iCs/>
          <w:sz w:val="24"/>
          <w:szCs w:val="24"/>
          <w:lang w:val="bg-BG"/>
        </w:rPr>
        <w:t>19,</w:t>
      </w:r>
      <w:r w:rsidRPr="00383174">
        <w:rPr>
          <w:rStyle w:val="historyitem"/>
          <w:rFonts w:ascii="Times New Roman" w:hAnsi="Times New Roman" w:cs="Times New Roman"/>
          <w:sz w:val="24"/>
          <w:szCs w:val="24"/>
          <w:lang w:val="bg-BG"/>
        </w:rPr>
        <w:t xml:space="preserve"> </w:t>
      </w:r>
      <w:r w:rsidRPr="00383174">
        <w:rPr>
          <w:rStyle w:val="historyitem"/>
          <w:rFonts w:ascii="Times New Roman" w:hAnsi="Times New Roman" w:cs="Times New Roman"/>
          <w:bCs/>
          <w:iCs/>
          <w:sz w:val="24"/>
          <w:szCs w:val="24"/>
          <w:lang w:val="bg-BG"/>
        </w:rPr>
        <w:t>82</w:t>
      </w:r>
      <w:r w:rsidRPr="00383174">
        <w:rPr>
          <w:rStyle w:val="historyitem"/>
          <w:rFonts w:ascii="Times New Roman" w:hAnsi="Times New Roman" w:cs="Times New Roman"/>
          <w:sz w:val="24"/>
          <w:szCs w:val="24"/>
          <w:lang w:val="bg-BG"/>
        </w:rPr>
        <w:t xml:space="preserve"> и </w:t>
      </w:r>
      <w:r w:rsidRPr="00383174">
        <w:rPr>
          <w:rStyle w:val="historyitem"/>
          <w:rFonts w:ascii="Times New Roman" w:hAnsi="Times New Roman" w:cs="Times New Roman"/>
          <w:bCs/>
          <w:iCs/>
          <w:sz w:val="24"/>
          <w:szCs w:val="24"/>
          <w:lang w:val="bg-BG"/>
        </w:rPr>
        <w:t>92</w:t>
      </w:r>
      <w:r w:rsidRPr="00383174">
        <w:rPr>
          <w:rStyle w:val="historyitem"/>
          <w:rFonts w:ascii="Times New Roman" w:hAnsi="Times New Roman" w:cs="Times New Roman"/>
          <w:sz w:val="24"/>
          <w:szCs w:val="24"/>
          <w:lang w:val="bg-BG"/>
        </w:rPr>
        <w:t xml:space="preserve"> от 2009г.</w:t>
      </w:r>
      <w:r w:rsidRPr="00383174">
        <w:rPr>
          <w:rFonts w:ascii="Times New Roman" w:hAnsi="Times New Roman" w:cs="Times New Roman"/>
          <w:sz w:val="24"/>
          <w:szCs w:val="24"/>
          <w:lang w:val="bg-BG"/>
        </w:rPr>
        <w:t xml:space="preserve">, </w:t>
      </w:r>
      <w:r w:rsidRPr="00383174">
        <w:rPr>
          <w:rStyle w:val="historyitem"/>
          <w:rFonts w:ascii="Times New Roman" w:hAnsi="Times New Roman" w:cs="Times New Roman"/>
          <w:sz w:val="24"/>
          <w:szCs w:val="24"/>
          <w:lang w:val="bg-BG"/>
        </w:rPr>
        <w:t xml:space="preserve">бр. </w:t>
      </w:r>
      <w:r w:rsidRPr="00383174">
        <w:rPr>
          <w:rStyle w:val="historyitem"/>
          <w:rFonts w:ascii="Times New Roman" w:hAnsi="Times New Roman" w:cs="Times New Roman"/>
          <w:bCs/>
          <w:iCs/>
          <w:sz w:val="24"/>
          <w:szCs w:val="24"/>
          <w:lang w:val="bg-BG"/>
        </w:rPr>
        <w:t>45</w:t>
      </w:r>
      <w:r w:rsidRPr="00383174">
        <w:rPr>
          <w:rStyle w:val="historyitem"/>
          <w:rFonts w:ascii="Times New Roman" w:hAnsi="Times New Roman" w:cs="Times New Roman"/>
          <w:sz w:val="24"/>
          <w:szCs w:val="24"/>
          <w:lang w:val="bg-BG"/>
        </w:rPr>
        <w:t xml:space="preserve"> и бр. </w:t>
      </w:r>
      <w:r w:rsidRPr="00383174">
        <w:rPr>
          <w:rStyle w:val="historyitem"/>
          <w:rFonts w:ascii="Times New Roman" w:hAnsi="Times New Roman" w:cs="Times New Roman"/>
          <w:bCs/>
          <w:iCs/>
          <w:sz w:val="24"/>
          <w:szCs w:val="24"/>
          <w:lang w:val="bg-BG"/>
        </w:rPr>
        <w:t>82</w:t>
      </w:r>
      <w:r w:rsidRPr="00383174">
        <w:rPr>
          <w:rStyle w:val="historyitem"/>
          <w:rFonts w:ascii="Times New Roman" w:hAnsi="Times New Roman" w:cs="Times New Roman"/>
          <w:sz w:val="24"/>
          <w:szCs w:val="24"/>
          <w:lang w:val="bg-BG"/>
        </w:rPr>
        <w:t xml:space="preserve"> от 2012г.</w:t>
      </w:r>
      <w:r w:rsidRPr="00383174">
        <w:rPr>
          <w:rFonts w:ascii="Times New Roman" w:hAnsi="Times New Roman" w:cs="Times New Roman"/>
          <w:sz w:val="24"/>
          <w:szCs w:val="24"/>
          <w:lang w:val="bg-BG"/>
        </w:rPr>
        <w:t xml:space="preserve">, </w:t>
      </w:r>
      <w:r w:rsidRPr="00383174">
        <w:rPr>
          <w:rStyle w:val="historyitem"/>
          <w:rFonts w:ascii="Times New Roman" w:hAnsi="Times New Roman" w:cs="Times New Roman"/>
          <w:sz w:val="24"/>
          <w:szCs w:val="24"/>
          <w:lang w:val="bg-BG"/>
        </w:rPr>
        <w:t xml:space="preserve">бр. </w:t>
      </w:r>
      <w:r w:rsidRPr="00383174">
        <w:rPr>
          <w:rStyle w:val="historyitem"/>
          <w:rFonts w:ascii="Times New Roman" w:hAnsi="Times New Roman" w:cs="Times New Roman"/>
          <w:bCs/>
          <w:iCs/>
          <w:sz w:val="24"/>
          <w:szCs w:val="24"/>
          <w:lang w:val="bg-BG"/>
        </w:rPr>
        <w:t>27,</w:t>
      </w:r>
      <w:r w:rsidRPr="00383174">
        <w:rPr>
          <w:rStyle w:val="historyitem"/>
          <w:rFonts w:ascii="Times New Roman" w:hAnsi="Times New Roman" w:cs="Times New Roman"/>
          <w:sz w:val="24"/>
          <w:szCs w:val="24"/>
          <w:lang w:val="bg-BG"/>
        </w:rPr>
        <w:t xml:space="preserve"> </w:t>
      </w:r>
      <w:r w:rsidRPr="00383174">
        <w:rPr>
          <w:rStyle w:val="historyitem"/>
          <w:rFonts w:ascii="Times New Roman" w:hAnsi="Times New Roman" w:cs="Times New Roman"/>
          <w:bCs/>
          <w:iCs/>
          <w:sz w:val="24"/>
          <w:szCs w:val="24"/>
          <w:lang w:val="bg-BG"/>
        </w:rPr>
        <w:t>28,</w:t>
      </w:r>
      <w:r w:rsidRPr="00383174">
        <w:rPr>
          <w:rStyle w:val="historyitem"/>
          <w:rFonts w:ascii="Times New Roman" w:hAnsi="Times New Roman" w:cs="Times New Roman"/>
          <w:sz w:val="24"/>
          <w:szCs w:val="24"/>
          <w:lang w:val="bg-BG"/>
        </w:rPr>
        <w:t xml:space="preserve"> </w:t>
      </w:r>
      <w:r w:rsidRPr="00383174">
        <w:rPr>
          <w:rStyle w:val="historyitem"/>
          <w:rFonts w:ascii="Times New Roman" w:hAnsi="Times New Roman" w:cs="Times New Roman"/>
          <w:bCs/>
          <w:iCs/>
          <w:sz w:val="24"/>
          <w:szCs w:val="24"/>
          <w:lang w:val="bg-BG"/>
        </w:rPr>
        <w:t>66</w:t>
      </w:r>
      <w:r w:rsidRPr="00383174">
        <w:rPr>
          <w:rStyle w:val="historyitem"/>
          <w:rFonts w:ascii="Times New Roman" w:hAnsi="Times New Roman" w:cs="Times New Roman"/>
          <w:sz w:val="24"/>
          <w:szCs w:val="24"/>
          <w:lang w:val="bg-BG"/>
        </w:rPr>
        <w:t xml:space="preserve"> </w:t>
      </w:r>
      <w:r w:rsidR="00D6554C" w:rsidRPr="00383174">
        <w:rPr>
          <w:rStyle w:val="historyitem"/>
          <w:rFonts w:ascii="Times New Roman" w:hAnsi="Times New Roman" w:cs="Times New Roman"/>
          <w:sz w:val="24"/>
          <w:szCs w:val="24"/>
          <w:lang w:val="bg-BG"/>
        </w:rPr>
        <w:t xml:space="preserve">и </w:t>
      </w:r>
      <w:r w:rsidRPr="00383174">
        <w:rPr>
          <w:rStyle w:val="historyitem"/>
          <w:rFonts w:ascii="Times New Roman" w:hAnsi="Times New Roman" w:cs="Times New Roman"/>
          <w:bCs/>
          <w:iCs/>
          <w:sz w:val="24"/>
          <w:szCs w:val="24"/>
          <w:lang w:val="bg-BG"/>
        </w:rPr>
        <w:t>105</w:t>
      </w:r>
      <w:r w:rsidRPr="00383174">
        <w:rPr>
          <w:rStyle w:val="historyitem"/>
          <w:rFonts w:ascii="Times New Roman" w:hAnsi="Times New Roman" w:cs="Times New Roman"/>
          <w:sz w:val="24"/>
          <w:szCs w:val="24"/>
          <w:lang w:val="bg-BG"/>
        </w:rPr>
        <w:t xml:space="preserve"> от 2013г.</w:t>
      </w:r>
      <w:r w:rsidRPr="00383174">
        <w:rPr>
          <w:rFonts w:ascii="Times New Roman" w:hAnsi="Times New Roman" w:cs="Times New Roman"/>
          <w:sz w:val="24"/>
          <w:szCs w:val="24"/>
          <w:lang w:val="bg-BG"/>
        </w:rPr>
        <w:t xml:space="preserve">, </w:t>
      </w:r>
      <w:r w:rsidRPr="00383174">
        <w:rPr>
          <w:rStyle w:val="historyitem"/>
          <w:rFonts w:ascii="Times New Roman" w:hAnsi="Times New Roman" w:cs="Times New Roman"/>
          <w:sz w:val="24"/>
          <w:szCs w:val="24"/>
          <w:lang w:val="bg-BG"/>
        </w:rPr>
        <w:t>бр.</w:t>
      </w:r>
      <w:r w:rsidR="00D6554C" w:rsidRPr="00383174">
        <w:rPr>
          <w:rStyle w:val="historyitem"/>
          <w:rFonts w:ascii="Times New Roman" w:hAnsi="Times New Roman" w:cs="Times New Roman"/>
          <w:sz w:val="24"/>
          <w:szCs w:val="24"/>
          <w:lang w:val="bg-BG"/>
        </w:rPr>
        <w:t xml:space="preserve"> </w:t>
      </w:r>
      <w:r w:rsidRPr="00383174">
        <w:rPr>
          <w:rStyle w:val="historyitem"/>
          <w:rFonts w:ascii="Times New Roman" w:hAnsi="Times New Roman" w:cs="Times New Roman"/>
          <w:bCs/>
          <w:iCs/>
          <w:sz w:val="24"/>
          <w:szCs w:val="24"/>
          <w:lang w:val="bg-BG"/>
        </w:rPr>
        <w:t>40</w:t>
      </w:r>
      <w:r w:rsidR="00D6554C" w:rsidRPr="00383174">
        <w:rPr>
          <w:rStyle w:val="historyitem"/>
          <w:rFonts w:ascii="Times New Roman" w:hAnsi="Times New Roman" w:cs="Times New Roman"/>
          <w:bCs/>
          <w:iCs/>
          <w:sz w:val="24"/>
          <w:szCs w:val="24"/>
          <w:lang w:val="bg-BG"/>
        </w:rPr>
        <w:t xml:space="preserve"> и</w:t>
      </w:r>
      <w:r w:rsidRPr="00383174">
        <w:rPr>
          <w:rStyle w:val="historyitem"/>
          <w:rFonts w:ascii="Times New Roman" w:hAnsi="Times New Roman" w:cs="Times New Roman"/>
          <w:sz w:val="24"/>
          <w:szCs w:val="24"/>
          <w:lang w:val="bg-BG"/>
        </w:rPr>
        <w:t xml:space="preserve"> </w:t>
      </w:r>
      <w:r w:rsidRPr="00383174">
        <w:rPr>
          <w:rStyle w:val="historyitem"/>
          <w:rFonts w:ascii="Times New Roman" w:hAnsi="Times New Roman" w:cs="Times New Roman"/>
          <w:bCs/>
          <w:iCs/>
          <w:sz w:val="24"/>
          <w:szCs w:val="24"/>
          <w:lang w:val="bg-BG"/>
        </w:rPr>
        <w:t>98</w:t>
      </w:r>
      <w:r w:rsidRPr="00383174">
        <w:rPr>
          <w:rStyle w:val="historyitem"/>
          <w:rFonts w:ascii="Times New Roman" w:hAnsi="Times New Roman" w:cs="Times New Roman"/>
          <w:sz w:val="24"/>
          <w:szCs w:val="24"/>
          <w:lang w:val="bg-BG"/>
        </w:rPr>
        <w:t xml:space="preserve"> от 2014г.</w:t>
      </w:r>
      <w:r w:rsidR="00D6554C" w:rsidRPr="00383174">
        <w:rPr>
          <w:rFonts w:ascii="Times New Roman" w:hAnsi="Times New Roman" w:cs="Times New Roman"/>
          <w:sz w:val="24"/>
          <w:szCs w:val="24"/>
          <w:lang w:val="bg-BG"/>
        </w:rPr>
        <w:t xml:space="preserve"> и </w:t>
      </w:r>
      <w:r w:rsidR="00D6554C" w:rsidRPr="007121AF">
        <w:rPr>
          <w:rFonts w:ascii="Times New Roman" w:hAnsi="Times New Roman" w:cs="Times New Roman"/>
          <w:sz w:val="24"/>
          <w:szCs w:val="24"/>
          <w:lang w:val="bg-BG"/>
        </w:rPr>
        <w:t xml:space="preserve">бр. </w:t>
      </w:r>
      <w:r w:rsidRPr="007121AF">
        <w:rPr>
          <w:rStyle w:val="historyitemselected1"/>
          <w:rFonts w:ascii="Times New Roman" w:hAnsi="Times New Roman" w:cs="Times New Roman"/>
          <w:b w:val="0"/>
          <w:color w:val="auto"/>
          <w:sz w:val="24"/>
          <w:szCs w:val="24"/>
          <w:lang w:val="bg-BG"/>
        </w:rPr>
        <w:t>9 от 2015г.</w:t>
      </w:r>
      <w:r w:rsidR="00D6554C" w:rsidRPr="007121AF">
        <w:rPr>
          <w:rStyle w:val="historyitemselected1"/>
          <w:rFonts w:ascii="Times New Roman" w:hAnsi="Times New Roman" w:cs="Times New Roman"/>
          <w:b w:val="0"/>
          <w:color w:val="auto"/>
          <w:sz w:val="24"/>
          <w:szCs w:val="24"/>
          <w:lang w:val="bg-BG"/>
        </w:rPr>
        <w:t>)</w:t>
      </w:r>
      <w:r w:rsidR="00D6554C" w:rsidRPr="007121AF">
        <w:rPr>
          <w:rFonts w:ascii="Times New Roman" w:eastAsia="Calibri" w:hAnsi="Times New Roman" w:cs="Times New Roman"/>
          <w:sz w:val="24"/>
          <w:szCs w:val="24"/>
          <w:lang w:val="bg-BG"/>
        </w:rPr>
        <w:t xml:space="preserve"> </w:t>
      </w:r>
      <w:r w:rsidR="00D347DF" w:rsidRPr="007121AF">
        <w:rPr>
          <w:rFonts w:ascii="Times New Roman" w:eastAsia="Calibri" w:hAnsi="Times New Roman" w:cs="Times New Roman"/>
          <w:sz w:val="24"/>
          <w:szCs w:val="24"/>
          <w:lang w:val="bg-BG"/>
        </w:rPr>
        <w:t>се правят следните изменения:</w:t>
      </w:r>
    </w:p>
    <w:p w:rsidR="005E43CA" w:rsidRPr="00450B19" w:rsidRDefault="00450B19" w:rsidP="00450B19">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 </w:t>
      </w:r>
      <w:r w:rsidR="00D347DF" w:rsidRPr="00450B19">
        <w:rPr>
          <w:rFonts w:ascii="Times New Roman" w:hAnsi="Times New Roman" w:cs="Times New Roman"/>
          <w:sz w:val="24"/>
          <w:szCs w:val="24"/>
          <w:lang w:val="bg-BG"/>
        </w:rPr>
        <w:t>В чл. 13</w:t>
      </w:r>
      <w:r w:rsidR="005E43CA" w:rsidRPr="00450B19">
        <w:rPr>
          <w:rFonts w:ascii="Times New Roman" w:hAnsi="Times New Roman" w:cs="Times New Roman"/>
          <w:sz w:val="24"/>
          <w:szCs w:val="24"/>
          <w:lang w:val="bg-BG"/>
        </w:rPr>
        <w:t xml:space="preserve"> ал. 6</w:t>
      </w:r>
      <w:r w:rsidR="000735D8">
        <w:rPr>
          <w:rFonts w:ascii="Times New Roman" w:hAnsi="Times New Roman" w:cs="Times New Roman"/>
          <w:sz w:val="24"/>
          <w:szCs w:val="24"/>
          <w:lang w:val="bg-BG"/>
        </w:rPr>
        <w:t>,</w:t>
      </w:r>
      <w:r w:rsidRPr="00450B19">
        <w:rPr>
          <w:rFonts w:ascii="Times New Roman" w:hAnsi="Times New Roman" w:cs="Times New Roman"/>
          <w:sz w:val="24"/>
          <w:szCs w:val="24"/>
          <w:lang w:val="bg-BG"/>
        </w:rPr>
        <w:t xml:space="preserve"> изречение първо след думите „морските плажове“ запетаята</w:t>
      </w:r>
      <w:r w:rsidR="000735D8">
        <w:rPr>
          <w:rFonts w:ascii="Times New Roman" w:hAnsi="Times New Roman" w:cs="Times New Roman"/>
          <w:sz w:val="24"/>
          <w:szCs w:val="24"/>
          <w:lang w:val="bg-BG"/>
        </w:rPr>
        <w:t xml:space="preserve"> се заличава</w:t>
      </w:r>
      <w:r w:rsidRPr="00450B19">
        <w:rPr>
          <w:rFonts w:ascii="Times New Roman" w:hAnsi="Times New Roman" w:cs="Times New Roman"/>
          <w:sz w:val="24"/>
          <w:szCs w:val="24"/>
          <w:lang w:val="bg-BG"/>
        </w:rPr>
        <w:t>, думите „</w:t>
      </w:r>
      <w:r w:rsidRPr="00450B19">
        <w:rPr>
          <w:rFonts w:ascii="Times New Roman" w:hAnsi="Times New Roman" w:cs="Times New Roman"/>
          <w:sz w:val="24"/>
          <w:szCs w:val="24"/>
          <w:lang w:val="en"/>
        </w:rPr>
        <w:t>както и тези в зона "А" и зона "Б" на националните курорти</w:t>
      </w:r>
      <w:r w:rsidRPr="00450B19">
        <w:rPr>
          <w:rFonts w:ascii="Times New Roman" w:hAnsi="Times New Roman" w:cs="Times New Roman"/>
          <w:sz w:val="24"/>
          <w:szCs w:val="24"/>
          <w:lang w:val="bg-BG"/>
        </w:rPr>
        <w:t>“ се заменят с „</w:t>
      </w:r>
      <w:r w:rsidRPr="00450B19">
        <w:rPr>
          <w:rFonts w:ascii="Times New Roman" w:hAnsi="Times New Roman" w:cs="Times New Roman"/>
          <w:sz w:val="24"/>
          <w:szCs w:val="24"/>
          <w:lang w:val="en"/>
        </w:rPr>
        <w:t>и на територията на селищните образувания с национално значение</w:t>
      </w:r>
      <w:r w:rsidRPr="00450B19">
        <w:rPr>
          <w:rFonts w:ascii="Times New Roman" w:hAnsi="Times New Roman" w:cs="Times New Roman"/>
          <w:sz w:val="24"/>
          <w:szCs w:val="24"/>
          <w:lang w:val="bg-BG"/>
        </w:rPr>
        <w:t xml:space="preserve">“, а </w:t>
      </w:r>
      <w:r w:rsidR="00EA0C4A" w:rsidRPr="00450B19">
        <w:rPr>
          <w:rFonts w:ascii="Times New Roman" w:hAnsi="Times New Roman" w:cs="Times New Roman"/>
          <w:sz w:val="24"/>
          <w:szCs w:val="24"/>
          <w:lang w:val="bg-BG"/>
        </w:rPr>
        <w:t>думите „министъра на инвестиционното проектиране“ се заменят с „министъра на регионалното развитие и благоустройството“.</w:t>
      </w:r>
    </w:p>
    <w:p w:rsidR="005E43CA" w:rsidRPr="00D174A1" w:rsidRDefault="00437D10" w:rsidP="00D174A1">
      <w:pPr>
        <w:spacing w:after="0" w:line="360" w:lineRule="auto"/>
        <w:ind w:firstLine="720"/>
        <w:jc w:val="both"/>
        <w:rPr>
          <w:rFonts w:ascii="Times New Roman" w:hAnsi="Times New Roman" w:cs="Times New Roman"/>
          <w:sz w:val="24"/>
          <w:szCs w:val="24"/>
          <w:lang w:val="bg-BG"/>
        </w:rPr>
      </w:pPr>
      <w:r w:rsidRPr="00450B19">
        <w:rPr>
          <w:rFonts w:ascii="Times New Roman" w:hAnsi="Times New Roman" w:cs="Times New Roman"/>
          <w:sz w:val="24"/>
          <w:szCs w:val="24"/>
          <w:lang w:val="bg-BG"/>
        </w:rPr>
        <w:t>2</w:t>
      </w:r>
      <w:r w:rsidR="005E43CA" w:rsidRPr="004A133C">
        <w:rPr>
          <w:rFonts w:ascii="Times New Roman" w:hAnsi="Times New Roman" w:cs="Times New Roman"/>
          <w:sz w:val="24"/>
          <w:szCs w:val="24"/>
          <w:lang w:val="bg-BG"/>
        </w:rPr>
        <w:t xml:space="preserve">. </w:t>
      </w:r>
      <w:r w:rsidR="008C01AC" w:rsidRPr="004A133C">
        <w:rPr>
          <w:rFonts w:ascii="Times New Roman" w:hAnsi="Times New Roman" w:cs="Times New Roman"/>
          <w:sz w:val="24"/>
          <w:szCs w:val="24"/>
          <w:lang w:val="bg-BG"/>
        </w:rPr>
        <w:t xml:space="preserve"> </w:t>
      </w:r>
      <w:r w:rsidR="004A133C" w:rsidRPr="004A133C">
        <w:rPr>
          <w:rFonts w:ascii="Times New Roman" w:hAnsi="Times New Roman" w:cs="Times New Roman"/>
          <w:sz w:val="24"/>
          <w:szCs w:val="24"/>
          <w:lang w:val="bg-BG"/>
        </w:rPr>
        <w:t>Параграф</w:t>
      </w:r>
      <w:r w:rsidR="00FD6F18" w:rsidRPr="00D174A1">
        <w:rPr>
          <w:rFonts w:ascii="Times New Roman" w:hAnsi="Times New Roman" w:cs="Times New Roman"/>
          <w:sz w:val="24"/>
          <w:szCs w:val="24"/>
          <w:lang w:val="bg-BG"/>
        </w:rPr>
        <w:t xml:space="preserve"> 23</w:t>
      </w:r>
      <w:r w:rsidR="004A133C">
        <w:rPr>
          <w:rFonts w:ascii="Times New Roman" w:hAnsi="Times New Roman" w:cs="Times New Roman"/>
          <w:sz w:val="24"/>
          <w:szCs w:val="24"/>
          <w:lang w:val="bg-BG"/>
        </w:rPr>
        <w:t>,</w:t>
      </w:r>
      <w:r w:rsidR="00FD6F18" w:rsidRPr="00D174A1">
        <w:rPr>
          <w:rFonts w:ascii="Times New Roman" w:hAnsi="Times New Roman" w:cs="Times New Roman"/>
          <w:sz w:val="24"/>
          <w:szCs w:val="24"/>
          <w:lang w:val="bg-BG"/>
        </w:rPr>
        <w:t xml:space="preserve"> ал. 2 </w:t>
      </w:r>
      <w:r w:rsidR="00FD6F18">
        <w:rPr>
          <w:rFonts w:ascii="Times New Roman" w:hAnsi="Times New Roman" w:cs="Times New Roman"/>
          <w:sz w:val="24"/>
          <w:szCs w:val="24"/>
          <w:lang w:val="bg-BG"/>
        </w:rPr>
        <w:t xml:space="preserve"> от</w:t>
      </w:r>
      <w:r w:rsidR="005E43CA" w:rsidRPr="00383174">
        <w:rPr>
          <w:rFonts w:ascii="Times New Roman" w:hAnsi="Times New Roman" w:cs="Times New Roman"/>
          <w:sz w:val="24"/>
          <w:szCs w:val="24"/>
          <w:lang w:val="bg-BG"/>
        </w:rPr>
        <w:t xml:space="preserve"> преходните и заключителните разпоредби </w:t>
      </w:r>
      <w:r w:rsidRPr="00383174">
        <w:rPr>
          <w:rFonts w:ascii="Times New Roman" w:hAnsi="Times New Roman" w:cs="Times New Roman"/>
          <w:sz w:val="24"/>
          <w:szCs w:val="24"/>
          <w:lang w:val="bg-BG"/>
        </w:rPr>
        <w:t xml:space="preserve">към </w:t>
      </w:r>
      <w:r w:rsidR="005E43CA" w:rsidRPr="00383174">
        <w:rPr>
          <w:rFonts w:ascii="Times New Roman" w:hAnsi="Times New Roman" w:cs="Times New Roman"/>
          <w:sz w:val="24"/>
          <w:szCs w:val="24"/>
          <w:lang w:val="bg-BG"/>
        </w:rPr>
        <w:t>Закона за изменение и допълнение на Закона за устройството на Черноморското крайбрежи</w:t>
      </w:r>
      <w:r w:rsidR="00FD6F18">
        <w:rPr>
          <w:rFonts w:ascii="Times New Roman" w:hAnsi="Times New Roman" w:cs="Times New Roman"/>
          <w:sz w:val="24"/>
          <w:szCs w:val="24"/>
          <w:lang w:val="bg-BG"/>
        </w:rPr>
        <w:t xml:space="preserve">е (обн., ДВ, бр. 40 от 2014 г.) се </w:t>
      </w:r>
      <w:r w:rsidR="005E43CA" w:rsidRPr="00D174A1">
        <w:rPr>
          <w:rFonts w:ascii="Times New Roman" w:hAnsi="Times New Roman" w:cs="Times New Roman"/>
          <w:sz w:val="24"/>
          <w:szCs w:val="24"/>
          <w:lang w:val="bg-BG"/>
        </w:rPr>
        <w:t>отменя.</w:t>
      </w:r>
    </w:p>
    <w:p w:rsidR="002631BC" w:rsidRPr="00D174A1" w:rsidRDefault="001C18C0" w:rsidP="00D174A1">
      <w:pPr>
        <w:spacing w:after="0" w:line="360" w:lineRule="auto"/>
        <w:ind w:firstLine="720"/>
        <w:jc w:val="both"/>
        <w:rPr>
          <w:rFonts w:ascii="Times New Roman" w:eastAsia="Calibri" w:hAnsi="Times New Roman" w:cs="Times New Roman"/>
          <w:sz w:val="24"/>
          <w:szCs w:val="24"/>
          <w:lang w:val="bg-BG"/>
        </w:rPr>
      </w:pPr>
      <w:r w:rsidRPr="00D174A1">
        <w:rPr>
          <w:rFonts w:ascii="Times New Roman" w:eastAsia="Calibri" w:hAnsi="Times New Roman" w:cs="Times New Roman"/>
          <w:b/>
          <w:sz w:val="24"/>
          <w:szCs w:val="24"/>
          <w:lang w:val="bg-BG"/>
        </w:rPr>
        <w:t>§</w:t>
      </w:r>
      <w:r w:rsidR="008C01AC">
        <w:rPr>
          <w:rFonts w:ascii="Times New Roman" w:eastAsia="Calibri" w:hAnsi="Times New Roman" w:cs="Times New Roman"/>
          <w:b/>
          <w:sz w:val="24"/>
          <w:szCs w:val="24"/>
          <w:lang w:val="bg-BG"/>
        </w:rPr>
        <w:t xml:space="preserve"> 42</w:t>
      </w:r>
      <w:r w:rsidRPr="00D174A1">
        <w:rPr>
          <w:rFonts w:ascii="Times New Roman" w:eastAsia="Calibri" w:hAnsi="Times New Roman" w:cs="Times New Roman"/>
          <w:b/>
          <w:sz w:val="24"/>
          <w:szCs w:val="24"/>
          <w:lang w:val="bg-BG"/>
        </w:rPr>
        <w:t>.</w:t>
      </w:r>
      <w:r w:rsidRPr="00D174A1">
        <w:rPr>
          <w:rFonts w:ascii="Times New Roman" w:eastAsia="Calibri" w:hAnsi="Times New Roman" w:cs="Times New Roman"/>
          <w:sz w:val="24"/>
          <w:szCs w:val="24"/>
          <w:lang w:val="bg-BG"/>
        </w:rPr>
        <w:t xml:space="preserve"> В </w:t>
      </w:r>
      <w:r w:rsidRPr="00383174">
        <w:rPr>
          <w:rFonts w:ascii="Times New Roman" w:eastAsia="Calibri" w:hAnsi="Times New Roman" w:cs="Times New Roman"/>
          <w:sz w:val="24"/>
          <w:szCs w:val="24"/>
          <w:lang w:val="bg-BG"/>
        </w:rPr>
        <w:t xml:space="preserve">Закона за физическото възпитание и спорта </w:t>
      </w:r>
      <w:r w:rsidR="00D6554C" w:rsidRPr="00383174">
        <w:rPr>
          <w:rFonts w:ascii="Times New Roman" w:eastAsia="Calibri" w:hAnsi="Times New Roman" w:cs="Times New Roman"/>
          <w:sz w:val="24"/>
          <w:szCs w:val="24"/>
          <w:lang w:val="bg-BG"/>
        </w:rPr>
        <w:t>(</w:t>
      </w:r>
      <w:r w:rsidR="005E43CA" w:rsidRPr="00383174">
        <w:rPr>
          <w:rFonts w:ascii="Times New Roman" w:eastAsia="Calibri" w:hAnsi="Times New Roman" w:cs="Times New Roman"/>
          <w:sz w:val="24"/>
          <w:szCs w:val="24"/>
          <w:lang w:val="bg-BG"/>
        </w:rPr>
        <w:t>о</w:t>
      </w:r>
      <w:r w:rsidR="00D6554C" w:rsidRPr="00383174">
        <w:rPr>
          <w:rStyle w:val="historyitem"/>
          <w:rFonts w:ascii="Times New Roman" w:hAnsi="Times New Roman" w:cs="Times New Roman"/>
          <w:sz w:val="24"/>
          <w:szCs w:val="24"/>
          <w:lang w:val="bg-BG"/>
        </w:rPr>
        <w:t xml:space="preserve">бн., ДВ, бр. </w:t>
      </w:r>
      <w:r w:rsidR="00D6554C" w:rsidRPr="00383174">
        <w:rPr>
          <w:rFonts w:ascii="Times New Roman" w:hAnsi="Times New Roman" w:cs="Times New Roman"/>
          <w:bCs/>
          <w:iCs/>
          <w:sz w:val="24"/>
          <w:szCs w:val="24"/>
          <w:lang w:val="bg-BG"/>
        </w:rPr>
        <w:t>58</w:t>
      </w:r>
      <w:r w:rsidR="00D6554C" w:rsidRPr="00383174">
        <w:rPr>
          <w:rStyle w:val="historyitem"/>
          <w:rFonts w:ascii="Times New Roman" w:hAnsi="Times New Roman" w:cs="Times New Roman"/>
          <w:sz w:val="24"/>
          <w:szCs w:val="24"/>
          <w:lang w:val="bg-BG"/>
        </w:rPr>
        <w:t xml:space="preserve"> от 1996г.</w:t>
      </w:r>
      <w:r w:rsidR="00D6554C" w:rsidRPr="00383174">
        <w:rPr>
          <w:rFonts w:ascii="Times New Roman" w:hAnsi="Times New Roman" w:cs="Times New Roman"/>
          <w:sz w:val="24"/>
          <w:szCs w:val="24"/>
          <w:lang w:val="bg-BG"/>
        </w:rPr>
        <w:t xml:space="preserve">, </w:t>
      </w:r>
      <w:r w:rsidR="00D6554C" w:rsidRPr="00383174">
        <w:rPr>
          <w:rStyle w:val="historyitem"/>
          <w:rFonts w:ascii="Times New Roman" w:hAnsi="Times New Roman" w:cs="Times New Roman"/>
          <w:sz w:val="24"/>
          <w:szCs w:val="24"/>
          <w:lang w:val="bg-BG"/>
        </w:rPr>
        <w:t xml:space="preserve">изм., бр. </w:t>
      </w:r>
      <w:r w:rsidR="00D6554C" w:rsidRPr="00383174">
        <w:rPr>
          <w:rStyle w:val="historyitem"/>
          <w:rFonts w:ascii="Times New Roman" w:hAnsi="Times New Roman" w:cs="Times New Roman"/>
          <w:bCs/>
          <w:iCs/>
          <w:sz w:val="24"/>
          <w:szCs w:val="24"/>
          <w:lang w:val="bg-BG"/>
        </w:rPr>
        <w:t>53</w:t>
      </w:r>
      <w:r w:rsidR="00D6554C" w:rsidRPr="00383174">
        <w:rPr>
          <w:rStyle w:val="historyitem"/>
          <w:rFonts w:ascii="Times New Roman" w:hAnsi="Times New Roman" w:cs="Times New Roman"/>
          <w:sz w:val="24"/>
          <w:szCs w:val="24"/>
          <w:lang w:val="bg-BG"/>
        </w:rPr>
        <w:t xml:space="preserve"> от 1997г.</w:t>
      </w:r>
      <w:r w:rsidR="00D6554C" w:rsidRPr="00383174">
        <w:rPr>
          <w:rFonts w:ascii="Times New Roman" w:hAnsi="Times New Roman" w:cs="Times New Roman"/>
          <w:sz w:val="24"/>
          <w:szCs w:val="24"/>
          <w:lang w:val="bg-BG"/>
        </w:rPr>
        <w:t>,</w:t>
      </w:r>
      <w:r w:rsidR="00D6554C" w:rsidRPr="00383174">
        <w:rPr>
          <w:rStyle w:val="historyitem"/>
          <w:rFonts w:ascii="Times New Roman" w:hAnsi="Times New Roman" w:cs="Times New Roman"/>
          <w:sz w:val="24"/>
          <w:szCs w:val="24"/>
          <w:lang w:val="bg-BG"/>
        </w:rPr>
        <w:t xml:space="preserve"> бр. </w:t>
      </w:r>
      <w:r w:rsidR="00D6554C" w:rsidRPr="00383174">
        <w:rPr>
          <w:rStyle w:val="historyitem"/>
          <w:rFonts w:ascii="Times New Roman" w:hAnsi="Times New Roman" w:cs="Times New Roman"/>
          <w:bCs/>
          <w:iCs/>
          <w:sz w:val="24"/>
          <w:szCs w:val="24"/>
          <w:lang w:val="bg-BG"/>
        </w:rPr>
        <w:t>124</w:t>
      </w:r>
      <w:r w:rsidR="00D6554C" w:rsidRPr="00383174">
        <w:rPr>
          <w:rStyle w:val="historyitem"/>
          <w:rFonts w:ascii="Times New Roman" w:hAnsi="Times New Roman" w:cs="Times New Roman"/>
          <w:sz w:val="24"/>
          <w:szCs w:val="24"/>
          <w:lang w:val="bg-BG"/>
        </w:rPr>
        <w:t xml:space="preserve"> от 1998г.</w:t>
      </w:r>
      <w:r w:rsidR="00D6554C" w:rsidRPr="00383174">
        <w:rPr>
          <w:rFonts w:ascii="Times New Roman" w:hAnsi="Times New Roman" w:cs="Times New Roman"/>
          <w:sz w:val="24"/>
          <w:szCs w:val="24"/>
          <w:lang w:val="bg-BG"/>
        </w:rPr>
        <w:t xml:space="preserve">, </w:t>
      </w:r>
      <w:r w:rsidR="00D6554C" w:rsidRPr="00383174">
        <w:rPr>
          <w:rStyle w:val="historyitem"/>
          <w:rFonts w:ascii="Times New Roman" w:hAnsi="Times New Roman" w:cs="Times New Roman"/>
          <w:sz w:val="24"/>
          <w:szCs w:val="24"/>
          <w:lang w:val="bg-BG"/>
        </w:rPr>
        <w:t xml:space="preserve">бр. </w:t>
      </w:r>
      <w:r w:rsidR="00D6554C" w:rsidRPr="00383174">
        <w:rPr>
          <w:rStyle w:val="historyitem"/>
          <w:rFonts w:ascii="Times New Roman" w:hAnsi="Times New Roman" w:cs="Times New Roman"/>
          <w:bCs/>
          <w:iCs/>
          <w:sz w:val="24"/>
          <w:szCs w:val="24"/>
          <w:lang w:val="bg-BG"/>
        </w:rPr>
        <w:t>51 и 81</w:t>
      </w:r>
      <w:r w:rsidR="00D6554C" w:rsidRPr="00383174">
        <w:rPr>
          <w:rStyle w:val="historyitem"/>
          <w:rFonts w:ascii="Times New Roman" w:hAnsi="Times New Roman" w:cs="Times New Roman"/>
          <w:sz w:val="24"/>
          <w:szCs w:val="24"/>
          <w:lang w:val="bg-BG"/>
        </w:rPr>
        <w:t xml:space="preserve"> от 1999г.</w:t>
      </w:r>
      <w:r w:rsidR="00D6554C" w:rsidRPr="00383174">
        <w:rPr>
          <w:rFonts w:ascii="Times New Roman" w:hAnsi="Times New Roman" w:cs="Times New Roman"/>
          <w:sz w:val="24"/>
          <w:szCs w:val="24"/>
          <w:lang w:val="bg-BG"/>
        </w:rPr>
        <w:t xml:space="preserve">, </w:t>
      </w:r>
      <w:r w:rsidR="00D6554C" w:rsidRPr="00383174">
        <w:rPr>
          <w:rStyle w:val="historyitem"/>
          <w:rFonts w:ascii="Times New Roman" w:hAnsi="Times New Roman" w:cs="Times New Roman"/>
          <w:sz w:val="24"/>
          <w:szCs w:val="24"/>
          <w:lang w:val="bg-BG"/>
        </w:rPr>
        <w:t xml:space="preserve">бр. </w:t>
      </w:r>
      <w:r w:rsidR="00D6554C" w:rsidRPr="00383174">
        <w:rPr>
          <w:rStyle w:val="historyitem"/>
          <w:rFonts w:ascii="Times New Roman" w:hAnsi="Times New Roman" w:cs="Times New Roman"/>
          <w:bCs/>
          <w:iCs/>
          <w:sz w:val="24"/>
          <w:szCs w:val="24"/>
          <w:lang w:val="bg-BG"/>
        </w:rPr>
        <w:t>53</w:t>
      </w:r>
      <w:r w:rsidR="00D6554C" w:rsidRPr="00383174">
        <w:rPr>
          <w:rStyle w:val="historyitem"/>
          <w:rFonts w:ascii="Times New Roman" w:hAnsi="Times New Roman" w:cs="Times New Roman"/>
          <w:sz w:val="24"/>
          <w:szCs w:val="24"/>
          <w:lang w:val="bg-BG"/>
        </w:rPr>
        <w:t xml:space="preserve"> от 2000г.</w:t>
      </w:r>
      <w:r w:rsidR="00D6554C" w:rsidRPr="00383174">
        <w:rPr>
          <w:rFonts w:ascii="Times New Roman" w:hAnsi="Times New Roman" w:cs="Times New Roman"/>
          <w:sz w:val="24"/>
          <w:szCs w:val="24"/>
          <w:lang w:val="bg-BG"/>
        </w:rPr>
        <w:t xml:space="preserve">, </w:t>
      </w:r>
      <w:r w:rsidR="00D6554C" w:rsidRPr="00383174">
        <w:rPr>
          <w:rStyle w:val="historyitem"/>
          <w:rFonts w:ascii="Times New Roman" w:hAnsi="Times New Roman" w:cs="Times New Roman"/>
          <w:sz w:val="24"/>
          <w:szCs w:val="24"/>
          <w:lang w:val="bg-BG"/>
        </w:rPr>
        <w:t xml:space="preserve">попр., бр. </w:t>
      </w:r>
      <w:r w:rsidR="00D6554C" w:rsidRPr="00383174">
        <w:rPr>
          <w:rStyle w:val="historyitem"/>
          <w:rFonts w:ascii="Times New Roman" w:hAnsi="Times New Roman" w:cs="Times New Roman"/>
          <w:bCs/>
          <w:iCs/>
          <w:sz w:val="24"/>
          <w:szCs w:val="24"/>
          <w:lang w:val="bg-BG"/>
        </w:rPr>
        <w:t>55</w:t>
      </w:r>
      <w:r w:rsidR="00D6554C" w:rsidRPr="00383174">
        <w:rPr>
          <w:rStyle w:val="historyitem"/>
          <w:rFonts w:ascii="Times New Roman" w:hAnsi="Times New Roman" w:cs="Times New Roman"/>
          <w:sz w:val="24"/>
          <w:szCs w:val="24"/>
          <w:lang w:val="bg-BG"/>
        </w:rPr>
        <w:t xml:space="preserve"> от </w:t>
      </w:r>
      <w:r w:rsidR="00D6554C" w:rsidRPr="00383174">
        <w:rPr>
          <w:rStyle w:val="historyitem"/>
          <w:rFonts w:ascii="Times New Roman" w:hAnsi="Times New Roman" w:cs="Times New Roman"/>
          <w:sz w:val="24"/>
          <w:szCs w:val="24"/>
          <w:lang w:val="bg-BG"/>
        </w:rPr>
        <w:lastRenderedPageBreak/>
        <w:t>2000г.</w:t>
      </w:r>
      <w:r w:rsidR="00D6554C" w:rsidRPr="00383174">
        <w:rPr>
          <w:rFonts w:ascii="Times New Roman" w:hAnsi="Times New Roman" w:cs="Times New Roman"/>
          <w:sz w:val="24"/>
          <w:szCs w:val="24"/>
          <w:lang w:val="bg-BG"/>
        </w:rPr>
        <w:t xml:space="preserve">, </w:t>
      </w:r>
      <w:r w:rsidR="00D6554C" w:rsidRPr="00383174">
        <w:rPr>
          <w:rStyle w:val="historyitem"/>
          <w:rFonts w:ascii="Times New Roman" w:hAnsi="Times New Roman" w:cs="Times New Roman"/>
          <w:sz w:val="24"/>
          <w:szCs w:val="24"/>
          <w:lang w:val="bg-BG"/>
        </w:rPr>
        <w:t xml:space="preserve">изм., бр. </w:t>
      </w:r>
      <w:r w:rsidR="00D6554C" w:rsidRPr="00383174">
        <w:rPr>
          <w:rStyle w:val="historyitem"/>
          <w:rFonts w:ascii="Times New Roman" w:hAnsi="Times New Roman" w:cs="Times New Roman"/>
          <w:bCs/>
          <w:iCs/>
          <w:sz w:val="24"/>
          <w:szCs w:val="24"/>
          <w:lang w:val="bg-BG"/>
        </w:rPr>
        <w:t>64</w:t>
      </w:r>
      <w:r w:rsidR="00D6554C" w:rsidRPr="00D174A1">
        <w:rPr>
          <w:rStyle w:val="historyitem"/>
          <w:rFonts w:ascii="Times New Roman" w:hAnsi="Times New Roman" w:cs="Times New Roman"/>
          <w:sz w:val="24"/>
          <w:szCs w:val="24"/>
          <w:lang w:val="bg-BG"/>
        </w:rPr>
        <w:t xml:space="preserve"> от 2000г.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 xml:space="preserve">бр. </w:t>
      </w:r>
      <w:r w:rsidR="00D6554C" w:rsidRPr="00D174A1">
        <w:rPr>
          <w:rStyle w:val="historyitem"/>
          <w:rFonts w:ascii="Times New Roman" w:hAnsi="Times New Roman" w:cs="Times New Roman"/>
          <w:bCs/>
          <w:iCs/>
          <w:sz w:val="24"/>
          <w:szCs w:val="24"/>
          <w:lang w:val="bg-BG"/>
        </w:rPr>
        <w:t>75,</w:t>
      </w:r>
      <w:r w:rsidR="00D6554C" w:rsidRPr="00D174A1">
        <w:rPr>
          <w:rStyle w:val="historyitem"/>
          <w:rFonts w:ascii="Times New Roman" w:hAnsi="Times New Roman" w:cs="Times New Roman"/>
          <w:sz w:val="24"/>
          <w:szCs w:val="24"/>
          <w:lang w:val="bg-BG"/>
        </w:rPr>
        <w:t xml:space="preserve"> </w:t>
      </w:r>
      <w:r w:rsidR="00D6554C" w:rsidRPr="00D174A1">
        <w:rPr>
          <w:rStyle w:val="historyitem"/>
          <w:rFonts w:ascii="Times New Roman" w:hAnsi="Times New Roman" w:cs="Times New Roman"/>
          <w:bCs/>
          <w:iCs/>
          <w:sz w:val="24"/>
          <w:szCs w:val="24"/>
          <w:lang w:val="bg-BG"/>
        </w:rPr>
        <w:t>95</w:t>
      </w:r>
      <w:r w:rsidR="00D6554C" w:rsidRPr="00D174A1">
        <w:rPr>
          <w:rStyle w:val="historyitem"/>
          <w:rFonts w:ascii="Times New Roman" w:hAnsi="Times New Roman" w:cs="Times New Roman"/>
          <w:sz w:val="24"/>
          <w:szCs w:val="24"/>
          <w:lang w:val="bg-BG"/>
        </w:rPr>
        <w:t xml:space="preserve">  и </w:t>
      </w:r>
      <w:r w:rsidR="00D6554C" w:rsidRPr="00D174A1">
        <w:rPr>
          <w:rStyle w:val="historyitem"/>
          <w:rFonts w:ascii="Times New Roman" w:hAnsi="Times New Roman" w:cs="Times New Roman"/>
          <w:bCs/>
          <w:iCs/>
          <w:sz w:val="24"/>
          <w:szCs w:val="24"/>
          <w:lang w:val="bg-BG"/>
        </w:rPr>
        <w:t>120</w:t>
      </w:r>
      <w:r w:rsidR="00D6554C" w:rsidRPr="00D174A1">
        <w:rPr>
          <w:rStyle w:val="historyitem"/>
          <w:rFonts w:ascii="Times New Roman" w:hAnsi="Times New Roman" w:cs="Times New Roman"/>
          <w:sz w:val="24"/>
          <w:szCs w:val="24"/>
          <w:lang w:val="bg-BG"/>
        </w:rPr>
        <w:t xml:space="preserve"> от 2002г.</w:t>
      </w:r>
      <w:r w:rsidR="00D6554C" w:rsidRPr="00D174A1">
        <w:rPr>
          <w:rFonts w:ascii="Times New Roman" w:hAnsi="Times New Roman" w:cs="Times New Roman"/>
          <w:sz w:val="24"/>
          <w:szCs w:val="24"/>
          <w:lang w:val="bg-BG"/>
        </w:rPr>
        <w:t>, бр.</w:t>
      </w:r>
      <w:r w:rsidR="00D6554C" w:rsidRPr="00D174A1">
        <w:rPr>
          <w:rStyle w:val="historyitem"/>
          <w:rFonts w:ascii="Times New Roman" w:hAnsi="Times New Roman" w:cs="Times New Roman"/>
          <w:bCs/>
          <w:iCs/>
          <w:sz w:val="24"/>
          <w:szCs w:val="24"/>
          <w:lang w:val="bg-BG"/>
        </w:rPr>
        <w:t>96</w:t>
      </w:r>
      <w:r w:rsidR="00D6554C" w:rsidRPr="00D174A1">
        <w:rPr>
          <w:rStyle w:val="historyitem"/>
          <w:rFonts w:ascii="Times New Roman" w:hAnsi="Times New Roman" w:cs="Times New Roman"/>
          <w:sz w:val="24"/>
          <w:szCs w:val="24"/>
          <w:lang w:val="bg-BG"/>
        </w:rPr>
        <w:t xml:space="preserve"> от 2004г.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 xml:space="preserve">бр. </w:t>
      </w:r>
      <w:r w:rsidR="00D6554C" w:rsidRPr="00D174A1">
        <w:rPr>
          <w:rStyle w:val="historyitem"/>
          <w:rFonts w:ascii="Times New Roman" w:hAnsi="Times New Roman" w:cs="Times New Roman"/>
          <w:bCs/>
          <w:iCs/>
          <w:sz w:val="24"/>
          <w:szCs w:val="24"/>
          <w:lang w:val="bg-BG"/>
        </w:rPr>
        <w:t>88</w:t>
      </w:r>
      <w:r w:rsidR="00D6554C" w:rsidRPr="00D174A1">
        <w:rPr>
          <w:rStyle w:val="historyitem"/>
          <w:rFonts w:ascii="Times New Roman" w:hAnsi="Times New Roman" w:cs="Times New Roman"/>
          <w:sz w:val="24"/>
          <w:szCs w:val="24"/>
          <w:lang w:val="bg-BG"/>
        </w:rPr>
        <w:t xml:space="preserve"> и </w:t>
      </w:r>
      <w:r w:rsidR="00D6554C" w:rsidRPr="00D174A1">
        <w:rPr>
          <w:rStyle w:val="historyitem"/>
          <w:rFonts w:ascii="Times New Roman" w:hAnsi="Times New Roman" w:cs="Times New Roman"/>
          <w:bCs/>
          <w:iCs/>
          <w:sz w:val="24"/>
          <w:szCs w:val="24"/>
          <w:lang w:val="bg-BG"/>
        </w:rPr>
        <w:t>103</w:t>
      </w:r>
      <w:r w:rsidR="00D6554C" w:rsidRPr="00D174A1">
        <w:rPr>
          <w:rStyle w:val="historyitem"/>
          <w:rFonts w:ascii="Times New Roman" w:hAnsi="Times New Roman" w:cs="Times New Roman"/>
          <w:sz w:val="24"/>
          <w:szCs w:val="24"/>
          <w:lang w:val="bg-BG"/>
        </w:rPr>
        <w:t xml:space="preserve"> от 2005г.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 xml:space="preserve">бр. </w:t>
      </w:r>
      <w:r w:rsidR="00D6554C" w:rsidRPr="00D174A1">
        <w:rPr>
          <w:rStyle w:val="historyitem"/>
          <w:rFonts w:ascii="Times New Roman" w:hAnsi="Times New Roman" w:cs="Times New Roman"/>
          <w:bCs/>
          <w:iCs/>
          <w:sz w:val="24"/>
          <w:szCs w:val="24"/>
          <w:lang w:val="bg-BG"/>
        </w:rPr>
        <w:t>30,</w:t>
      </w:r>
      <w:r w:rsidR="00D6554C" w:rsidRPr="00D174A1">
        <w:rPr>
          <w:rStyle w:val="historyitem"/>
          <w:rFonts w:ascii="Times New Roman" w:hAnsi="Times New Roman" w:cs="Times New Roman"/>
          <w:sz w:val="24"/>
          <w:szCs w:val="24"/>
          <w:lang w:val="bg-BG"/>
        </w:rPr>
        <w:t xml:space="preserve"> </w:t>
      </w:r>
      <w:r w:rsidR="00D6554C" w:rsidRPr="00D174A1">
        <w:rPr>
          <w:rStyle w:val="historyitem"/>
          <w:rFonts w:ascii="Times New Roman" w:hAnsi="Times New Roman" w:cs="Times New Roman"/>
          <w:bCs/>
          <w:iCs/>
          <w:sz w:val="24"/>
          <w:szCs w:val="24"/>
          <w:lang w:val="bg-BG"/>
        </w:rPr>
        <w:t>34</w:t>
      </w:r>
      <w:r w:rsidR="00D6554C" w:rsidRPr="00D174A1">
        <w:rPr>
          <w:rStyle w:val="historyitem"/>
          <w:rFonts w:ascii="Times New Roman" w:hAnsi="Times New Roman" w:cs="Times New Roman"/>
          <w:sz w:val="24"/>
          <w:szCs w:val="24"/>
          <w:lang w:val="bg-BG"/>
        </w:rPr>
        <w:t xml:space="preserve"> и </w:t>
      </w:r>
      <w:r w:rsidR="00D6554C" w:rsidRPr="00D174A1">
        <w:rPr>
          <w:rStyle w:val="historyitem"/>
          <w:rFonts w:ascii="Times New Roman" w:hAnsi="Times New Roman" w:cs="Times New Roman"/>
          <w:bCs/>
          <w:iCs/>
          <w:sz w:val="24"/>
          <w:szCs w:val="24"/>
          <w:lang w:val="bg-BG"/>
        </w:rPr>
        <w:t>36</w:t>
      </w:r>
      <w:r w:rsidR="00D6554C" w:rsidRPr="00D174A1">
        <w:rPr>
          <w:rStyle w:val="historyitem"/>
          <w:rFonts w:ascii="Times New Roman" w:hAnsi="Times New Roman" w:cs="Times New Roman"/>
          <w:sz w:val="24"/>
          <w:szCs w:val="24"/>
          <w:lang w:val="bg-BG"/>
        </w:rPr>
        <w:t xml:space="preserve"> от 2006г.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 xml:space="preserve">бр. </w:t>
      </w:r>
      <w:r w:rsidR="00D6554C" w:rsidRPr="00D174A1">
        <w:rPr>
          <w:rStyle w:val="historyitem"/>
          <w:rFonts w:ascii="Times New Roman" w:hAnsi="Times New Roman" w:cs="Times New Roman"/>
          <w:bCs/>
          <w:iCs/>
          <w:sz w:val="24"/>
          <w:szCs w:val="24"/>
          <w:lang w:val="bg-BG"/>
        </w:rPr>
        <w:t>41 и 46</w:t>
      </w:r>
      <w:r w:rsidR="00D6554C" w:rsidRPr="00D174A1">
        <w:rPr>
          <w:rStyle w:val="historyitem"/>
          <w:rFonts w:ascii="Times New Roman" w:hAnsi="Times New Roman" w:cs="Times New Roman"/>
          <w:sz w:val="24"/>
          <w:szCs w:val="24"/>
          <w:lang w:val="bg-BG"/>
        </w:rPr>
        <w:t xml:space="preserve"> от 2007г.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 xml:space="preserve">бр. </w:t>
      </w:r>
      <w:r w:rsidR="00D6554C" w:rsidRPr="00D174A1">
        <w:rPr>
          <w:rStyle w:val="historyitem"/>
          <w:rFonts w:ascii="Times New Roman" w:hAnsi="Times New Roman" w:cs="Times New Roman"/>
          <w:bCs/>
          <w:iCs/>
          <w:sz w:val="24"/>
          <w:szCs w:val="24"/>
          <w:lang w:val="bg-BG"/>
        </w:rPr>
        <w:t>50</w:t>
      </w:r>
      <w:r w:rsidR="00D6554C" w:rsidRPr="00D174A1">
        <w:rPr>
          <w:rStyle w:val="historyitem"/>
          <w:rFonts w:ascii="Times New Roman" w:hAnsi="Times New Roman" w:cs="Times New Roman"/>
          <w:sz w:val="24"/>
          <w:szCs w:val="24"/>
          <w:lang w:val="bg-BG"/>
        </w:rPr>
        <w:t xml:space="preserve"> от 2008г.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 xml:space="preserve">бр. </w:t>
      </w:r>
      <w:r w:rsidR="00D6554C" w:rsidRPr="00D174A1">
        <w:rPr>
          <w:rStyle w:val="historyitem"/>
          <w:rFonts w:ascii="Times New Roman" w:hAnsi="Times New Roman" w:cs="Times New Roman"/>
          <w:bCs/>
          <w:iCs/>
          <w:sz w:val="24"/>
          <w:szCs w:val="24"/>
          <w:lang w:val="bg-BG"/>
        </w:rPr>
        <w:t>74</w:t>
      </w:r>
      <w:r w:rsidR="00D6554C" w:rsidRPr="00D174A1">
        <w:rPr>
          <w:rStyle w:val="historyitem"/>
          <w:rFonts w:ascii="Times New Roman" w:hAnsi="Times New Roman" w:cs="Times New Roman"/>
          <w:sz w:val="24"/>
          <w:szCs w:val="24"/>
          <w:lang w:val="bg-BG"/>
        </w:rPr>
        <w:t xml:space="preserve"> от 2009г.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 xml:space="preserve">бр. </w:t>
      </w:r>
      <w:r w:rsidR="00D6554C" w:rsidRPr="00D174A1">
        <w:rPr>
          <w:rStyle w:val="historyitem"/>
          <w:rFonts w:ascii="Times New Roman" w:hAnsi="Times New Roman" w:cs="Times New Roman"/>
          <w:bCs/>
          <w:iCs/>
          <w:sz w:val="24"/>
          <w:szCs w:val="24"/>
          <w:lang w:val="bg-BG"/>
        </w:rPr>
        <w:t>50</w:t>
      </w:r>
      <w:r w:rsidR="00D6554C" w:rsidRPr="00D174A1">
        <w:rPr>
          <w:rStyle w:val="historyitem"/>
          <w:rFonts w:ascii="Times New Roman" w:hAnsi="Times New Roman" w:cs="Times New Roman"/>
          <w:sz w:val="24"/>
          <w:szCs w:val="24"/>
          <w:lang w:val="bg-BG"/>
        </w:rPr>
        <w:t xml:space="preserve"> и</w:t>
      </w:r>
      <w:r w:rsidR="006E27C9" w:rsidRPr="00D174A1">
        <w:rPr>
          <w:rStyle w:val="historyitem"/>
          <w:rFonts w:ascii="Times New Roman" w:hAnsi="Times New Roman" w:cs="Times New Roman"/>
          <w:sz w:val="24"/>
          <w:szCs w:val="24"/>
          <w:lang w:val="bg-BG"/>
        </w:rPr>
        <w:t xml:space="preserve"> </w:t>
      </w:r>
      <w:r w:rsidR="00D6554C" w:rsidRPr="00D174A1">
        <w:rPr>
          <w:rStyle w:val="historyitem"/>
          <w:rFonts w:ascii="Times New Roman" w:hAnsi="Times New Roman" w:cs="Times New Roman"/>
          <w:bCs/>
          <w:iCs/>
          <w:sz w:val="24"/>
          <w:szCs w:val="24"/>
          <w:lang w:val="bg-BG"/>
        </w:rPr>
        <w:t>96</w:t>
      </w:r>
      <w:r w:rsidR="00D6554C" w:rsidRPr="00D174A1">
        <w:rPr>
          <w:rStyle w:val="historyitem"/>
          <w:rFonts w:ascii="Times New Roman" w:hAnsi="Times New Roman" w:cs="Times New Roman"/>
          <w:sz w:val="24"/>
          <w:szCs w:val="24"/>
          <w:lang w:val="bg-BG"/>
        </w:rPr>
        <w:t xml:space="preserve"> от 2010г.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бр.</w:t>
      </w:r>
      <w:r w:rsidR="006E27C9" w:rsidRPr="00D174A1">
        <w:rPr>
          <w:rStyle w:val="historyitem"/>
          <w:rFonts w:ascii="Times New Roman" w:hAnsi="Times New Roman" w:cs="Times New Roman"/>
          <w:sz w:val="24"/>
          <w:szCs w:val="24"/>
          <w:lang w:val="bg-BG"/>
        </w:rPr>
        <w:t xml:space="preserve"> </w:t>
      </w:r>
      <w:r w:rsidR="00D6554C" w:rsidRPr="00D174A1">
        <w:rPr>
          <w:rStyle w:val="historyitem"/>
          <w:rFonts w:ascii="Times New Roman" w:hAnsi="Times New Roman" w:cs="Times New Roman"/>
          <w:bCs/>
          <w:iCs/>
          <w:sz w:val="24"/>
          <w:szCs w:val="24"/>
          <w:lang w:val="bg-BG"/>
        </w:rPr>
        <w:t>35</w:t>
      </w:r>
      <w:r w:rsidR="00D6554C" w:rsidRPr="00D174A1">
        <w:rPr>
          <w:rStyle w:val="historyitem"/>
          <w:rFonts w:ascii="Times New Roman" w:hAnsi="Times New Roman" w:cs="Times New Roman"/>
          <w:sz w:val="24"/>
          <w:szCs w:val="24"/>
          <w:lang w:val="bg-BG"/>
        </w:rPr>
        <w:t xml:space="preserve"> </w:t>
      </w:r>
      <w:r w:rsidR="006E27C9" w:rsidRPr="00D174A1">
        <w:rPr>
          <w:rStyle w:val="historyitem"/>
          <w:rFonts w:ascii="Times New Roman" w:hAnsi="Times New Roman" w:cs="Times New Roman"/>
          <w:sz w:val="24"/>
          <w:szCs w:val="24"/>
          <w:lang w:val="bg-BG"/>
        </w:rPr>
        <w:t xml:space="preserve">и </w:t>
      </w:r>
      <w:r w:rsidR="00D6554C" w:rsidRPr="00D174A1">
        <w:rPr>
          <w:rStyle w:val="historyitem"/>
          <w:rFonts w:ascii="Times New Roman" w:hAnsi="Times New Roman" w:cs="Times New Roman"/>
          <w:bCs/>
          <w:iCs/>
          <w:sz w:val="24"/>
          <w:szCs w:val="24"/>
          <w:lang w:val="bg-BG"/>
        </w:rPr>
        <w:t>99</w:t>
      </w:r>
      <w:r w:rsidR="00D6554C" w:rsidRPr="00D174A1">
        <w:rPr>
          <w:rStyle w:val="historyitem"/>
          <w:rFonts w:ascii="Times New Roman" w:hAnsi="Times New Roman" w:cs="Times New Roman"/>
          <w:sz w:val="24"/>
          <w:szCs w:val="24"/>
          <w:lang w:val="bg-BG"/>
        </w:rPr>
        <w:t xml:space="preserve"> от 2011г.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бр.</w:t>
      </w:r>
      <w:r w:rsidR="006E27C9" w:rsidRPr="00D174A1">
        <w:rPr>
          <w:rStyle w:val="historyitem"/>
          <w:rFonts w:ascii="Times New Roman" w:hAnsi="Times New Roman" w:cs="Times New Roman"/>
          <w:sz w:val="24"/>
          <w:szCs w:val="24"/>
          <w:lang w:val="bg-BG"/>
        </w:rPr>
        <w:t xml:space="preserve"> </w:t>
      </w:r>
      <w:r w:rsidR="00D6554C" w:rsidRPr="00D174A1">
        <w:rPr>
          <w:rStyle w:val="historyitem"/>
          <w:rFonts w:ascii="Times New Roman" w:hAnsi="Times New Roman" w:cs="Times New Roman"/>
          <w:bCs/>
          <w:iCs/>
          <w:sz w:val="24"/>
          <w:szCs w:val="24"/>
          <w:lang w:val="bg-BG"/>
        </w:rPr>
        <w:t>45</w:t>
      </w:r>
      <w:r w:rsidR="006E27C9" w:rsidRPr="00D174A1">
        <w:rPr>
          <w:rStyle w:val="historyitem"/>
          <w:rFonts w:ascii="Times New Roman" w:hAnsi="Times New Roman" w:cs="Times New Roman"/>
          <w:bCs/>
          <w:iCs/>
          <w:sz w:val="24"/>
          <w:szCs w:val="24"/>
          <w:lang w:val="bg-BG"/>
        </w:rPr>
        <w:t xml:space="preserve">, </w:t>
      </w:r>
      <w:r w:rsidR="00D6554C" w:rsidRPr="00D174A1">
        <w:rPr>
          <w:rStyle w:val="historyitem"/>
          <w:rFonts w:ascii="Times New Roman" w:hAnsi="Times New Roman" w:cs="Times New Roman"/>
          <w:bCs/>
          <w:iCs/>
          <w:sz w:val="24"/>
          <w:szCs w:val="24"/>
          <w:lang w:val="bg-BG"/>
        </w:rPr>
        <w:t>87</w:t>
      </w:r>
      <w:r w:rsidR="006E27C9" w:rsidRPr="00D174A1">
        <w:rPr>
          <w:rStyle w:val="historyitem"/>
          <w:rFonts w:ascii="Times New Roman" w:hAnsi="Times New Roman" w:cs="Times New Roman"/>
          <w:bCs/>
          <w:iCs/>
          <w:sz w:val="24"/>
          <w:szCs w:val="24"/>
          <w:lang w:val="bg-BG"/>
        </w:rPr>
        <w:t xml:space="preserve"> и </w:t>
      </w:r>
      <w:r w:rsidR="00D6554C" w:rsidRPr="00D174A1">
        <w:rPr>
          <w:rStyle w:val="historyitem"/>
          <w:rFonts w:ascii="Times New Roman" w:hAnsi="Times New Roman" w:cs="Times New Roman"/>
          <w:bCs/>
          <w:iCs/>
          <w:sz w:val="24"/>
          <w:szCs w:val="24"/>
          <w:lang w:val="bg-BG"/>
        </w:rPr>
        <w:t>102</w:t>
      </w:r>
      <w:r w:rsidR="00D6554C" w:rsidRPr="00D174A1">
        <w:rPr>
          <w:rStyle w:val="historyitem"/>
          <w:rFonts w:ascii="Times New Roman" w:hAnsi="Times New Roman" w:cs="Times New Roman"/>
          <w:sz w:val="24"/>
          <w:szCs w:val="24"/>
          <w:lang w:val="bg-BG"/>
        </w:rPr>
        <w:t xml:space="preserve"> от 2012г.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бр.</w:t>
      </w:r>
      <w:r w:rsidR="006E27C9" w:rsidRPr="00D174A1">
        <w:rPr>
          <w:rStyle w:val="historyitem"/>
          <w:rFonts w:ascii="Times New Roman" w:hAnsi="Times New Roman" w:cs="Times New Roman"/>
          <w:sz w:val="24"/>
          <w:szCs w:val="24"/>
          <w:lang w:val="bg-BG"/>
        </w:rPr>
        <w:t xml:space="preserve"> </w:t>
      </w:r>
      <w:r w:rsidR="00D6554C" w:rsidRPr="00D174A1">
        <w:rPr>
          <w:rStyle w:val="historyitem"/>
          <w:rFonts w:ascii="Times New Roman" w:hAnsi="Times New Roman" w:cs="Times New Roman"/>
          <w:bCs/>
          <w:iCs/>
          <w:sz w:val="24"/>
          <w:szCs w:val="24"/>
          <w:lang w:val="bg-BG"/>
        </w:rPr>
        <w:t>15</w:t>
      </w:r>
      <w:r w:rsidR="006E27C9" w:rsidRPr="00D174A1">
        <w:rPr>
          <w:rStyle w:val="historyitem"/>
          <w:rFonts w:ascii="Times New Roman" w:hAnsi="Times New Roman" w:cs="Times New Roman"/>
          <w:bCs/>
          <w:iCs/>
          <w:sz w:val="24"/>
          <w:szCs w:val="24"/>
          <w:lang w:val="bg-BG"/>
        </w:rPr>
        <w:t xml:space="preserve"> и </w:t>
      </w:r>
      <w:r w:rsidR="00D6554C" w:rsidRPr="00D174A1">
        <w:rPr>
          <w:rStyle w:val="historyitem"/>
          <w:rFonts w:ascii="Times New Roman" w:hAnsi="Times New Roman" w:cs="Times New Roman"/>
          <w:bCs/>
          <w:iCs/>
          <w:sz w:val="24"/>
          <w:szCs w:val="24"/>
          <w:lang w:val="bg-BG"/>
        </w:rPr>
        <w:t>68</w:t>
      </w:r>
      <w:r w:rsidR="00D6554C" w:rsidRPr="00D174A1">
        <w:rPr>
          <w:rStyle w:val="historyitem"/>
          <w:rFonts w:ascii="Times New Roman" w:hAnsi="Times New Roman" w:cs="Times New Roman"/>
          <w:sz w:val="24"/>
          <w:szCs w:val="24"/>
          <w:lang w:val="bg-BG"/>
        </w:rPr>
        <w:t xml:space="preserve"> от 2013г.</w:t>
      </w:r>
      <w:r w:rsidR="00D6554C" w:rsidRPr="00D174A1">
        <w:rPr>
          <w:rFonts w:ascii="Times New Roman" w:hAnsi="Times New Roman" w:cs="Times New Roman"/>
          <w:sz w:val="24"/>
          <w:szCs w:val="24"/>
          <w:lang w:val="bg-BG"/>
        </w:rPr>
        <w:t xml:space="preserve">, </w:t>
      </w:r>
      <w:r w:rsidR="00D6554C" w:rsidRPr="00D174A1">
        <w:rPr>
          <w:rStyle w:val="historyitem"/>
          <w:rFonts w:ascii="Times New Roman" w:hAnsi="Times New Roman" w:cs="Times New Roman"/>
          <w:sz w:val="24"/>
          <w:szCs w:val="24"/>
          <w:lang w:val="bg-BG"/>
        </w:rPr>
        <w:t>бр.</w:t>
      </w:r>
      <w:r w:rsidR="006E27C9" w:rsidRPr="00D174A1">
        <w:rPr>
          <w:rStyle w:val="historyitem"/>
          <w:rFonts w:ascii="Times New Roman" w:hAnsi="Times New Roman" w:cs="Times New Roman"/>
          <w:sz w:val="24"/>
          <w:szCs w:val="24"/>
          <w:lang w:val="bg-BG"/>
        </w:rPr>
        <w:t xml:space="preserve"> </w:t>
      </w:r>
      <w:r w:rsidR="00D6554C" w:rsidRPr="00D174A1">
        <w:rPr>
          <w:rStyle w:val="historyitem"/>
          <w:rFonts w:ascii="Times New Roman" w:hAnsi="Times New Roman" w:cs="Times New Roman"/>
          <w:bCs/>
          <w:iCs/>
          <w:sz w:val="24"/>
          <w:szCs w:val="24"/>
          <w:lang w:val="bg-BG"/>
        </w:rPr>
        <w:t>21</w:t>
      </w:r>
      <w:r w:rsidR="00D6554C" w:rsidRPr="00D174A1">
        <w:rPr>
          <w:rStyle w:val="historyitem"/>
          <w:rFonts w:ascii="Times New Roman" w:hAnsi="Times New Roman" w:cs="Times New Roman"/>
          <w:sz w:val="24"/>
          <w:szCs w:val="24"/>
          <w:lang w:val="bg-BG"/>
        </w:rPr>
        <w:t xml:space="preserve"> </w:t>
      </w:r>
      <w:r w:rsidR="006E27C9" w:rsidRPr="00D174A1">
        <w:rPr>
          <w:rStyle w:val="historyitem"/>
          <w:rFonts w:ascii="Times New Roman" w:hAnsi="Times New Roman" w:cs="Times New Roman"/>
          <w:sz w:val="24"/>
          <w:szCs w:val="24"/>
          <w:lang w:val="bg-BG"/>
        </w:rPr>
        <w:t xml:space="preserve">и </w:t>
      </w:r>
      <w:r w:rsidR="00D6554C" w:rsidRPr="00D174A1">
        <w:rPr>
          <w:rStyle w:val="historyitem"/>
          <w:rFonts w:ascii="Times New Roman" w:hAnsi="Times New Roman" w:cs="Times New Roman"/>
          <w:sz w:val="24"/>
          <w:szCs w:val="24"/>
          <w:lang w:val="bg-BG"/>
        </w:rPr>
        <w:t>бр.</w:t>
      </w:r>
      <w:r w:rsidR="006E27C9" w:rsidRPr="00D174A1">
        <w:rPr>
          <w:rStyle w:val="historyitem"/>
          <w:rFonts w:ascii="Times New Roman" w:hAnsi="Times New Roman" w:cs="Times New Roman"/>
          <w:sz w:val="24"/>
          <w:szCs w:val="24"/>
          <w:lang w:val="bg-BG"/>
        </w:rPr>
        <w:t xml:space="preserve"> </w:t>
      </w:r>
      <w:r w:rsidR="00D6554C" w:rsidRPr="00D174A1">
        <w:rPr>
          <w:rStyle w:val="historyitem"/>
          <w:rFonts w:ascii="Times New Roman" w:hAnsi="Times New Roman" w:cs="Times New Roman"/>
          <w:bCs/>
          <w:iCs/>
          <w:sz w:val="24"/>
          <w:szCs w:val="24"/>
          <w:lang w:val="bg-BG"/>
        </w:rPr>
        <w:t>66</w:t>
      </w:r>
      <w:r w:rsidR="00D6554C" w:rsidRPr="00D174A1">
        <w:rPr>
          <w:rStyle w:val="historyitem"/>
          <w:rFonts w:ascii="Times New Roman" w:hAnsi="Times New Roman" w:cs="Times New Roman"/>
          <w:sz w:val="24"/>
          <w:szCs w:val="24"/>
          <w:lang w:val="bg-BG"/>
        </w:rPr>
        <w:t xml:space="preserve"> от 2014г.</w:t>
      </w:r>
      <w:r w:rsidR="006E27C9" w:rsidRPr="00D174A1">
        <w:rPr>
          <w:rFonts w:ascii="Times New Roman" w:hAnsi="Times New Roman" w:cs="Times New Roman"/>
          <w:sz w:val="24"/>
          <w:szCs w:val="24"/>
          <w:lang w:val="bg-BG"/>
        </w:rPr>
        <w:t xml:space="preserve"> и</w:t>
      </w:r>
      <w:r w:rsidR="00D6554C" w:rsidRPr="00D174A1">
        <w:rPr>
          <w:rStyle w:val="historyitemselected1"/>
          <w:rFonts w:ascii="Times New Roman" w:hAnsi="Times New Roman" w:cs="Times New Roman"/>
          <w:color w:val="auto"/>
          <w:sz w:val="24"/>
          <w:szCs w:val="24"/>
          <w:lang w:val="bg-BG"/>
        </w:rPr>
        <w:t xml:space="preserve"> </w:t>
      </w:r>
      <w:r w:rsidR="00D6554C" w:rsidRPr="00D174A1">
        <w:rPr>
          <w:rStyle w:val="historyitemselected1"/>
          <w:rFonts w:ascii="Times New Roman" w:hAnsi="Times New Roman" w:cs="Times New Roman"/>
          <w:b w:val="0"/>
          <w:color w:val="auto"/>
          <w:sz w:val="24"/>
          <w:szCs w:val="24"/>
          <w:lang w:val="bg-BG"/>
        </w:rPr>
        <w:t>бр.</w:t>
      </w:r>
      <w:r w:rsidR="006E27C9" w:rsidRPr="00D174A1">
        <w:rPr>
          <w:rStyle w:val="historyitemselected1"/>
          <w:rFonts w:ascii="Times New Roman" w:hAnsi="Times New Roman" w:cs="Times New Roman"/>
          <w:b w:val="0"/>
          <w:color w:val="auto"/>
          <w:sz w:val="24"/>
          <w:szCs w:val="24"/>
          <w:lang w:val="bg-BG"/>
        </w:rPr>
        <w:t xml:space="preserve"> </w:t>
      </w:r>
      <w:r w:rsidR="00D6554C" w:rsidRPr="00D174A1">
        <w:rPr>
          <w:rStyle w:val="historyitemselected1"/>
          <w:rFonts w:ascii="Times New Roman" w:hAnsi="Times New Roman" w:cs="Times New Roman"/>
          <w:b w:val="0"/>
          <w:color w:val="auto"/>
          <w:sz w:val="24"/>
          <w:szCs w:val="24"/>
          <w:lang w:val="bg-BG"/>
        </w:rPr>
        <w:t>14 от 2015г.)</w:t>
      </w:r>
      <w:r w:rsidR="006E27C9" w:rsidRPr="00D174A1">
        <w:rPr>
          <w:rFonts w:ascii="Times New Roman" w:eastAsia="Calibri" w:hAnsi="Times New Roman" w:cs="Times New Roman"/>
          <w:b/>
          <w:sz w:val="24"/>
          <w:szCs w:val="24"/>
          <w:lang w:val="bg-BG"/>
        </w:rPr>
        <w:t xml:space="preserve"> </w:t>
      </w:r>
      <w:r w:rsidRPr="00D174A1">
        <w:rPr>
          <w:rFonts w:ascii="Times New Roman" w:eastAsia="Calibri" w:hAnsi="Times New Roman" w:cs="Times New Roman"/>
          <w:sz w:val="24"/>
          <w:szCs w:val="24"/>
          <w:lang w:val="bg-BG"/>
        </w:rPr>
        <w:t xml:space="preserve">навсякъде думите „министъра на </w:t>
      </w:r>
      <w:r w:rsidR="00D417FA">
        <w:rPr>
          <w:rFonts w:ascii="Times New Roman" w:eastAsia="Calibri" w:hAnsi="Times New Roman" w:cs="Times New Roman"/>
          <w:sz w:val="24"/>
          <w:szCs w:val="24"/>
          <w:lang w:val="bg-BG"/>
        </w:rPr>
        <w:t>инвестиционното проектиране“, „м</w:t>
      </w:r>
      <w:r w:rsidRPr="00D174A1">
        <w:rPr>
          <w:rFonts w:ascii="Times New Roman" w:eastAsia="Calibri" w:hAnsi="Times New Roman" w:cs="Times New Roman"/>
          <w:sz w:val="24"/>
          <w:szCs w:val="24"/>
          <w:lang w:val="bg-BG"/>
        </w:rPr>
        <w:t>инистърът на инвестиционното проектиране“, „Министерството на регионалното развитие“ и „Министерството на инвестиционното проектиране“ се заменят</w:t>
      </w:r>
      <w:r w:rsidR="00D417FA">
        <w:rPr>
          <w:rFonts w:ascii="Times New Roman" w:eastAsia="Calibri" w:hAnsi="Times New Roman" w:cs="Times New Roman"/>
          <w:sz w:val="24"/>
          <w:szCs w:val="24"/>
          <w:lang w:val="bg-BG"/>
        </w:rPr>
        <w:t xml:space="preserve"> съответно</w:t>
      </w:r>
      <w:r w:rsidRPr="00D174A1">
        <w:rPr>
          <w:rFonts w:ascii="Times New Roman" w:eastAsia="Calibri" w:hAnsi="Times New Roman" w:cs="Times New Roman"/>
          <w:sz w:val="24"/>
          <w:szCs w:val="24"/>
          <w:lang w:val="bg-BG"/>
        </w:rPr>
        <w:t xml:space="preserve"> с „министъра на регионалното р</w:t>
      </w:r>
      <w:r w:rsidR="00D417FA">
        <w:rPr>
          <w:rFonts w:ascii="Times New Roman" w:eastAsia="Calibri" w:hAnsi="Times New Roman" w:cs="Times New Roman"/>
          <w:sz w:val="24"/>
          <w:szCs w:val="24"/>
          <w:lang w:val="bg-BG"/>
        </w:rPr>
        <w:t>азвитие и благоустройството“, „м</w:t>
      </w:r>
      <w:r w:rsidRPr="00D174A1">
        <w:rPr>
          <w:rFonts w:ascii="Times New Roman" w:eastAsia="Calibri" w:hAnsi="Times New Roman" w:cs="Times New Roman"/>
          <w:sz w:val="24"/>
          <w:szCs w:val="24"/>
          <w:lang w:val="bg-BG"/>
        </w:rPr>
        <w:t>инистърът на регионалното развитие и благоустройството“ и „Министерството на регионалното развитие и благоустройството“.</w:t>
      </w:r>
    </w:p>
    <w:p w:rsidR="002631BC" w:rsidRPr="00D174A1" w:rsidRDefault="001C18C0" w:rsidP="00D174A1">
      <w:pPr>
        <w:spacing w:after="0" w:line="360" w:lineRule="auto"/>
        <w:ind w:firstLine="720"/>
        <w:jc w:val="both"/>
        <w:rPr>
          <w:rFonts w:ascii="Times New Roman" w:eastAsia="Calibri" w:hAnsi="Times New Roman" w:cs="Times New Roman"/>
          <w:sz w:val="24"/>
          <w:szCs w:val="24"/>
          <w:lang w:val="bg-BG"/>
        </w:rPr>
      </w:pPr>
      <w:r w:rsidRPr="00D174A1">
        <w:rPr>
          <w:rFonts w:ascii="Times New Roman" w:eastAsia="Calibri" w:hAnsi="Times New Roman" w:cs="Times New Roman"/>
          <w:b/>
          <w:sz w:val="24"/>
          <w:szCs w:val="24"/>
          <w:lang w:val="bg-BG"/>
        </w:rPr>
        <w:t>§</w:t>
      </w:r>
      <w:r w:rsidR="00DB45D3">
        <w:rPr>
          <w:rFonts w:ascii="Times New Roman" w:eastAsia="Calibri" w:hAnsi="Times New Roman" w:cs="Times New Roman"/>
          <w:b/>
          <w:sz w:val="24"/>
          <w:szCs w:val="24"/>
          <w:lang w:val="bg-BG"/>
        </w:rPr>
        <w:t xml:space="preserve"> 4</w:t>
      </w:r>
      <w:r w:rsidR="008C01AC">
        <w:rPr>
          <w:rFonts w:ascii="Times New Roman" w:eastAsia="Calibri" w:hAnsi="Times New Roman" w:cs="Times New Roman"/>
          <w:b/>
          <w:sz w:val="24"/>
          <w:szCs w:val="24"/>
          <w:lang w:val="bg-BG"/>
        </w:rPr>
        <w:t>3</w:t>
      </w:r>
      <w:r w:rsidRPr="00D174A1">
        <w:rPr>
          <w:rFonts w:ascii="Times New Roman" w:eastAsia="Calibri" w:hAnsi="Times New Roman" w:cs="Times New Roman"/>
          <w:b/>
          <w:sz w:val="24"/>
          <w:szCs w:val="24"/>
          <w:lang w:val="bg-BG"/>
        </w:rPr>
        <w:t>.</w:t>
      </w:r>
      <w:r w:rsidRPr="00D174A1">
        <w:rPr>
          <w:rFonts w:ascii="Times New Roman" w:eastAsia="Calibri" w:hAnsi="Times New Roman" w:cs="Times New Roman"/>
          <w:sz w:val="24"/>
          <w:szCs w:val="24"/>
          <w:lang w:val="bg-BG"/>
        </w:rPr>
        <w:t xml:space="preserve"> </w:t>
      </w:r>
      <w:r w:rsidRPr="00B72899">
        <w:rPr>
          <w:rFonts w:ascii="Times New Roman" w:eastAsia="Calibri" w:hAnsi="Times New Roman" w:cs="Times New Roman"/>
          <w:sz w:val="24"/>
          <w:szCs w:val="24"/>
          <w:lang w:val="bg-BG"/>
        </w:rPr>
        <w:t xml:space="preserve">В Закона за ограничаване изменението на климата </w:t>
      </w:r>
      <w:r w:rsidR="002631BC" w:rsidRPr="00B72899">
        <w:rPr>
          <w:rFonts w:ascii="Times New Roman" w:eastAsia="Calibri" w:hAnsi="Times New Roman" w:cs="Times New Roman"/>
          <w:sz w:val="24"/>
          <w:szCs w:val="24"/>
          <w:lang w:val="bg-BG"/>
        </w:rPr>
        <w:t>(</w:t>
      </w:r>
      <w:r w:rsidR="005E43CA" w:rsidRPr="00D174A1">
        <w:rPr>
          <w:rFonts w:ascii="Times New Roman" w:eastAsia="Calibri" w:hAnsi="Times New Roman" w:cs="Times New Roman"/>
          <w:sz w:val="24"/>
          <w:szCs w:val="24"/>
          <w:lang w:val="bg-BG"/>
        </w:rPr>
        <w:t>о</w:t>
      </w:r>
      <w:r w:rsidR="002631BC" w:rsidRPr="00D174A1">
        <w:rPr>
          <w:rStyle w:val="historyitem"/>
          <w:rFonts w:ascii="Times New Roman" w:hAnsi="Times New Roman" w:cs="Times New Roman"/>
          <w:sz w:val="24"/>
          <w:szCs w:val="24"/>
          <w:lang w:val="bg-BG"/>
        </w:rPr>
        <w:t xml:space="preserve">бн., ДВ, бр. </w:t>
      </w:r>
      <w:r w:rsidR="002631BC" w:rsidRPr="00D174A1">
        <w:rPr>
          <w:rFonts w:ascii="Times New Roman" w:hAnsi="Times New Roman" w:cs="Times New Roman"/>
          <w:bCs/>
          <w:iCs/>
          <w:sz w:val="24"/>
          <w:szCs w:val="24"/>
          <w:lang w:val="bg-BG"/>
        </w:rPr>
        <w:t>22</w:t>
      </w:r>
      <w:r w:rsidR="002631BC" w:rsidRPr="00D174A1">
        <w:rPr>
          <w:rStyle w:val="historyitem"/>
          <w:rFonts w:ascii="Times New Roman" w:hAnsi="Times New Roman" w:cs="Times New Roman"/>
          <w:sz w:val="24"/>
          <w:szCs w:val="24"/>
          <w:lang w:val="bg-BG"/>
        </w:rPr>
        <w:t xml:space="preserve"> от 2014г.</w:t>
      </w:r>
      <w:r w:rsidR="002631BC" w:rsidRPr="00D174A1">
        <w:rPr>
          <w:rFonts w:ascii="Times New Roman" w:hAnsi="Times New Roman" w:cs="Times New Roman"/>
          <w:sz w:val="24"/>
          <w:szCs w:val="24"/>
          <w:lang w:val="bg-BG"/>
        </w:rPr>
        <w:t xml:space="preserve">, </w:t>
      </w:r>
      <w:r w:rsidR="002631BC" w:rsidRPr="00D174A1">
        <w:rPr>
          <w:rStyle w:val="historyitem"/>
          <w:rFonts w:ascii="Times New Roman" w:hAnsi="Times New Roman" w:cs="Times New Roman"/>
          <w:sz w:val="24"/>
          <w:szCs w:val="24"/>
          <w:lang w:val="bg-BG"/>
        </w:rPr>
        <w:t xml:space="preserve">изм., бр. </w:t>
      </w:r>
      <w:r w:rsidR="002631BC" w:rsidRPr="00D174A1">
        <w:rPr>
          <w:rStyle w:val="historyitem"/>
          <w:rFonts w:ascii="Times New Roman" w:hAnsi="Times New Roman" w:cs="Times New Roman"/>
          <w:bCs/>
          <w:iCs/>
          <w:sz w:val="24"/>
          <w:szCs w:val="24"/>
          <w:lang w:val="bg-BG"/>
        </w:rPr>
        <w:t>14</w:t>
      </w:r>
      <w:r w:rsidR="002631BC" w:rsidRPr="00D174A1">
        <w:rPr>
          <w:rStyle w:val="historyitem"/>
          <w:rFonts w:ascii="Times New Roman" w:hAnsi="Times New Roman" w:cs="Times New Roman"/>
          <w:sz w:val="24"/>
          <w:szCs w:val="24"/>
          <w:lang w:val="bg-BG"/>
        </w:rPr>
        <w:t xml:space="preserve"> и 17 от 2015г</w:t>
      </w:r>
      <w:r w:rsidR="002631BC" w:rsidRPr="00D174A1">
        <w:rPr>
          <w:rStyle w:val="historyitemselected1"/>
          <w:rFonts w:ascii="Times New Roman" w:hAnsi="Times New Roman" w:cs="Times New Roman"/>
          <w:b w:val="0"/>
          <w:color w:val="auto"/>
          <w:sz w:val="24"/>
          <w:szCs w:val="24"/>
          <w:lang w:val="bg-BG"/>
        </w:rPr>
        <w:t>.)</w:t>
      </w:r>
      <w:r w:rsidR="002631BC" w:rsidRPr="00D174A1">
        <w:rPr>
          <w:rFonts w:ascii="Times New Roman" w:eastAsia="Calibri" w:hAnsi="Times New Roman" w:cs="Times New Roman"/>
          <w:b/>
          <w:sz w:val="24"/>
          <w:szCs w:val="24"/>
          <w:lang w:val="bg-BG"/>
        </w:rPr>
        <w:t xml:space="preserve"> </w:t>
      </w:r>
      <w:r w:rsidRPr="00D174A1">
        <w:rPr>
          <w:rFonts w:ascii="Times New Roman" w:eastAsia="Calibri" w:hAnsi="Times New Roman" w:cs="Times New Roman"/>
          <w:sz w:val="24"/>
          <w:szCs w:val="24"/>
          <w:lang w:val="bg-BG"/>
        </w:rPr>
        <w:t xml:space="preserve">навсякъде думите „Министерството на инвестиционното проектиране“ и „министъра на инвестиционното проектиране“ се заменят </w:t>
      </w:r>
      <w:r w:rsidR="00DB45D3">
        <w:rPr>
          <w:rFonts w:ascii="Times New Roman" w:eastAsia="Calibri" w:hAnsi="Times New Roman" w:cs="Times New Roman"/>
          <w:sz w:val="24"/>
          <w:szCs w:val="24"/>
          <w:lang w:val="bg-BG"/>
        </w:rPr>
        <w:t xml:space="preserve">съответно </w:t>
      </w:r>
      <w:r w:rsidRPr="00D174A1">
        <w:rPr>
          <w:rFonts w:ascii="Times New Roman" w:eastAsia="Calibri" w:hAnsi="Times New Roman" w:cs="Times New Roman"/>
          <w:sz w:val="24"/>
          <w:szCs w:val="24"/>
          <w:lang w:val="bg-BG"/>
        </w:rPr>
        <w:t>с „Министерството на регионалното развитие и благоустройството и „министъра на регионалното развитие и благоустройството“.</w:t>
      </w:r>
    </w:p>
    <w:p w:rsidR="005E43CA" w:rsidRPr="00D174A1" w:rsidRDefault="001C18C0" w:rsidP="00D174A1">
      <w:pPr>
        <w:spacing w:after="0" w:line="360" w:lineRule="auto"/>
        <w:ind w:firstLine="720"/>
        <w:jc w:val="both"/>
        <w:rPr>
          <w:rFonts w:ascii="Times New Roman" w:eastAsia="Calibri" w:hAnsi="Times New Roman" w:cs="Times New Roman"/>
          <w:b/>
          <w:sz w:val="24"/>
          <w:szCs w:val="24"/>
          <w:lang w:val="bg-BG"/>
        </w:rPr>
      </w:pPr>
      <w:r w:rsidRPr="00D174A1">
        <w:rPr>
          <w:rFonts w:ascii="Times New Roman" w:eastAsia="Calibri" w:hAnsi="Times New Roman" w:cs="Times New Roman"/>
          <w:b/>
          <w:sz w:val="24"/>
          <w:szCs w:val="24"/>
          <w:lang w:val="bg-BG"/>
        </w:rPr>
        <w:t>§</w:t>
      </w:r>
      <w:r w:rsidR="00B72899">
        <w:rPr>
          <w:rFonts w:ascii="Times New Roman" w:eastAsia="Calibri" w:hAnsi="Times New Roman" w:cs="Times New Roman"/>
          <w:b/>
          <w:sz w:val="24"/>
          <w:szCs w:val="24"/>
          <w:lang w:val="bg-BG"/>
        </w:rPr>
        <w:t xml:space="preserve"> 4</w:t>
      </w:r>
      <w:r w:rsidR="008C01AC">
        <w:rPr>
          <w:rFonts w:ascii="Times New Roman" w:eastAsia="Calibri" w:hAnsi="Times New Roman" w:cs="Times New Roman"/>
          <w:b/>
          <w:sz w:val="24"/>
          <w:szCs w:val="24"/>
          <w:lang w:val="bg-BG"/>
        </w:rPr>
        <w:t>4</w:t>
      </w:r>
      <w:r w:rsidRPr="00D174A1">
        <w:rPr>
          <w:rFonts w:ascii="Times New Roman" w:eastAsia="Calibri" w:hAnsi="Times New Roman" w:cs="Times New Roman"/>
          <w:b/>
          <w:sz w:val="24"/>
          <w:szCs w:val="24"/>
          <w:lang w:val="bg-BG"/>
        </w:rPr>
        <w:t xml:space="preserve">. </w:t>
      </w:r>
      <w:r w:rsidRPr="00B72899">
        <w:rPr>
          <w:rFonts w:ascii="Times New Roman" w:eastAsia="Calibri" w:hAnsi="Times New Roman" w:cs="Times New Roman"/>
          <w:sz w:val="24"/>
          <w:szCs w:val="24"/>
          <w:lang w:val="bg-BG"/>
        </w:rPr>
        <w:t>В</w:t>
      </w:r>
      <w:r w:rsidRPr="00D174A1">
        <w:rPr>
          <w:rFonts w:ascii="Times New Roman" w:eastAsia="Calibri" w:hAnsi="Times New Roman" w:cs="Times New Roman"/>
          <w:sz w:val="24"/>
          <w:szCs w:val="24"/>
          <w:lang w:val="bg-BG"/>
        </w:rPr>
        <w:t xml:space="preserve"> </w:t>
      </w:r>
      <w:r w:rsidRPr="00B72899">
        <w:rPr>
          <w:rFonts w:ascii="Times New Roman" w:eastAsia="Calibri" w:hAnsi="Times New Roman" w:cs="Times New Roman"/>
          <w:sz w:val="24"/>
          <w:szCs w:val="24"/>
          <w:lang w:val="bg-BG"/>
        </w:rPr>
        <w:t xml:space="preserve">Закона за младежта </w:t>
      </w:r>
      <w:r w:rsidR="002631BC" w:rsidRPr="00B72899">
        <w:rPr>
          <w:rFonts w:ascii="Times New Roman" w:eastAsia="Calibri" w:hAnsi="Times New Roman" w:cs="Times New Roman"/>
          <w:sz w:val="24"/>
          <w:szCs w:val="24"/>
          <w:lang w:val="bg-BG"/>
        </w:rPr>
        <w:t>(</w:t>
      </w:r>
      <w:r w:rsidR="005E43CA" w:rsidRPr="00B72899">
        <w:rPr>
          <w:rFonts w:ascii="Times New Roman" w:eastAsia="Calibri" w:hAnsi="Times New Roman" w:cs="Times New Roman"/>
          <w:sz w:val="24"/>
          <w:szCs w:val="24"/>
          <w:lang w:val="bg-BG"/>
        </w:rPr>
        <w:t>о</w:t>
      </w:r>
      <w:r w:rsidR="002631BC" w:rsidRPr="00B72899">
        <w:rPr>
          <w:rStyle w:val="historyitem"/>
          <w:rFonts w:ascii="Times New Roman" w:hAnsi="Times New Roman" w:cs="Times New Roman"/>
          <w:sz w:val="24"/>
          <w:szCs w:val="24"/>
          <w:lang w:val="bg-BG"/>
        </w:rPr>
        <w:t xml:space="preserve">бн., ДВ, бр. </w:t>
      </w:r>
      <w:r w:rsidR="002631BC" w:rsidRPr="00B72899">
        <w:rPr>
          <w:rFonts w:ascii="Times New Roman" w:hAnsi="Times New Roman" w:cs="Times New Roman"/>
          <w:bCs/>
          <w:iCs/>
          <w:sz w:val="24"/>
          <w:szCs w:val="24"/>
          <w:lang w:val="bg-BG"/>
        </w:rPr>
        <w:t>31</w:t>
      </w:r>
      <w:r w:rsidR="002631BC" w:rsidRPr="00B72899">
        <w:rPr>
          <w:rStyle w:val="historyitem"/>
          <w:rFonts w:ascii="Times New Roman" w:hAnsi="Times New Roman" w:cs="Times New Roman"/>
          <w:sz w:val="24"/>
          <w:szCs w:val="24"/>
          <w:lang w:val="bg-BG"/>
        </w:rPr>
        <w:t xml:space="preserve"> от 2012г.</w:t>
      </w:r>
      <w:r w:rsidR="002631BC" w:rsidRPr="00B72899">
        <w:rPr>
          <w:rFonts w:ascii="Times New Roman" w:hAnsi="Times New Roman" w:cs="Times New Roman"/>
          <w:sz w:val="24"/>
          <w:szCs w:val="24"/>
          <w:lang w:val="bg-BG"/>
        </w:rPr>
        <w:t xml:space="preserve">, </w:t>
      </w:r>
      <w:r w:rsidR="002631BC" w:rsidRPr="00B72899">
        <w:rPr>
          <w:rStyle w:val="historyitem"/>
          <w:rFonts w:ascii="Times New Roman" w:hAnsi="Times New Roman" w:cs="Times New Roman"/>
          <w:sz w:val="24"/>
          <w:szCs w:val="24"/>
          <w:lang w:val="bg-BG"/>
        </w:rPr>
        <w:t xml:space="preserve">изм., бр. </w:t>
      </w:r>
      <w:r w:rsidR="002631BC" w:rsidRPr="00B72899">
        <w:rPr>
          <w:rStyle w:val="historyitem"/>
          <w:rFonts w:ascii="Times New Roman" w:hAnsi="Times New Roman" w:cs="Times New Roman"/>
          <w:bCs/>
          <w:iCs/>
          <w:sz w:val="24"/>
          <w:szCs w:val="24"/>
          <w:lang w:val="bg-BG"/>
        </w:rPr>
        <w:t>68</w:t>
      </w:r>
      <w:r w:rsidR="002631BC" w:rsidRPr="00B72899">
        <w:rPr>
          <w:rStyle w:val="historyitem"/>
          <w:rFonts w:ascii="Times New Roman" w:hAnsi="Times New Roman" w:cs="Times New Roman"/>
          <w:sz w:val="24"/>
          <w:szCs w:val="24"/>
          <w:lang w:val="bg-BG"/>
        </w:rPr>
        <w:t xml:space="preserve"> от 2013г. и </w:t>
      </w:r>
      <w:r w:rsidR="002631BC" w:rsidRPr="00A47FC1">
        <w:rPr>
          <w:rStyle w:val="historyitemselected1"/>
          <w:rFonts w:ascii="Times New Roman" w:hAnsi="Times New Roman" w:cs="Times New Roman"/>
          <w:b w:val="0"/>
          <w:color w:val="auto"/>
          <w:sz w:val="24"/>
          <w:szCs w:val="24"/>
          <w:lang w:val="bg-BG"/>
        </w:rPr>
        <w:t>бр. 14 от 2015г.)</w:t>
      </w:r>
      <w:r w:rsidR="002631BC" w:rsidRPr="00B72899">
        <w:rPr>
          <w:rFonts w:ascii="Times New Roman" w:eastAsia="Calibri" w:hAnsi="Times New Roman" w:cs="Times New Roman"/>
          <w:sz w:val="24"/>
          <w:szCs w:val="24"/>
          <w:lang w:val="bg-BG"/>
        </w:rPr>
        <w:t xml:space="preserve"> </w:t>
      </w:r>
      <w:r w:rsidRPr="00B72899">
        <w:rPr>
          <w:rFonts w:ascii="Times New Roman" w:eastAsia="Calibri" w:hAnsi="Times New Roman" w:cs="Times New Roman"/>
          <w:sz w:val="24"/>
          <w:szCs w:val="24"/>
          <w:lang w:val="bg-BG"/>
        </w:rPr>
        <w:t>в чл. 10, ал.</w:t>
      </w:r>
      <w:r w:rsidRPr="00D174A1">
        <w:rPr>
          <w:rFonts w:ascii="Times New Roman" w:eastAsia="Calibri" w:hAnsi="Times New Roman" w:cs="Times New Roman"/>
          <w:sz w:val="24"/>
          <w:szCs w:val="24"/>
          <w:lang w:val="bg-BG"/>
        </w:rPr>
        <w:t xml:space="preserve"> 3, т. 1 думите „заместник-министър на инвестиционното проектиране“ се заменят със „заместник-министър на регионалното развитие и благоустройството“.</w:t>
      </w:r>
    </w:p>
    <w:p w:rsidR="005E43CA" w:rsidRPr="00D174A1" w:rsidRDefault="001C18C0" w:rsidP="00D174A1">
      <w:pPr>
        <w:spacing w:after="0" w:line="360" w:lineRule="auto"/>
        <w:ind w:firstLine="720"/>
        <w:jc w:val="both"/>
        <w:rPr>
          <w:rFonts w:ascii="Times New Roman" w:eastAsia="Calibri" w:hAnsi="Times New Roman" w:cs="Times New Roman"/>
          <w:b/>
          <w:sz w:val="24"/>
          <w:szCs w:val="24"/>
          <w:lang w:val="bg-BG"/>
        </w:rPr>
      </w:pPr>
      <w:r w:rsidRPr="00D174A1">
        <w:rPr>
          <w:rFonts w:ascii="Times New Roman" w:eastAsia="Calibri" w:hAnsi="Times New Roman" w:cs="Times New Roman"/>
          <w:b/>
          <w:sz w:val="24"/>
          <w:szCs w:val="24"/>
          <w:lang w:val="bg-BG"/>
        </w:rPr>
        <w:t>§</w:t>
      </w:r>
      <w:r w:rsidR="00B72899">
        <w:rPr>
          <w:rFonts w:ascii="Times New Roman" w:eastAsia="Calibri" w:hAnsi="Times New Roman" w:cs="Times New Roman"/>
          <w:b/>
          <w:sz w:val="24"/>
          <w:szCs w:val="24"/>
          <w:lang w:val="bg-BG"/>
        </w:rPr>
        <w:t xml:space="preserve"> 4</w:t>
      </w:r>
      <w:r w:rsidR="008C01AC">
        <w:rPr>
          <w:rFonts w:ascii="Times New Roman" w:eastAsia="Calibri" w:hAnsi="Times New Roman" w:cs="Times New Roman"/>
          <w:b/>
          <w:sz w:val="24"/>
          <w:szCs w:val="24"/>
          <w:lang w:val="bg-BG"/>
        </w:rPr>
        <w:t>5</w:t>
      </w:r>
      <w:r w:rsidRPr="00D174A1">
        <w:rPr>
          <w:rFonts w:ascii="Times New Roman" w:eastAsia="Calibri" w:hAnsi="Times New Roman" w:cs="Times New Roman"/>
          <w:b/>
          <w:sz w:val="24"/>
          <w:szCs w:val="24"/>
          <w:lang w:val="bg-BG"/>
        </w:rPr>
        <w:t xml:space="preserve">. </w:t>
      </w:r>
      <w:r w:rsidRPr="00B72899">
        <w:rPr>
          <w:rFonts w:ascii="Times New Roman" w:eastAsia="Calibri" w:hAnsi="Times New Roman" w:cs="Times New Roman"/>
          <w:sz w:val="24"/>
          <w:szCs w:val="24"/>
          <w:lang w:val="bg-BG"/>
        </w:rPr>
        <w:t>В</w:t>
      </w:r>
      <w:r w:rsidRPr="00D174A1">
        <w:rPr>
          <w:rFonts w:ascii="Times New Roman" w:eastAsia="Calibri" w:hAnsi="Times New Roman" w:cs="Times New Roman"/>
          <w:sz w:val="24"/>
          <w:szCs w:val="24"/>
          <w:lang w:val="bg-BG"/>
        </w:rPr>
        <w:t xml:space="preserve"> </w:t>
      </w:r>
      <w:r w:rsidRPr="00D174A1">
        <w:rPr>
          <w:rFonts w:ascii="Times New Roman" w:eastAsia="Calibri" w:hAnsi="Times New Roman" w:cs="Times New Roman"/>
          <w:b/>
          <w:sz w:val="24"/>
          <w:szCs w:val="24"/>
          <w:lang w:val="bg-BG"/>
        </w:rPr>
        <w:t xml:space="preserve"> </w:t>
      </w:r>
      <w:r w:rsidRPr="00B72899">
        <w:rPr>
          <w:rFonts w:ascii="Times New Roman" w:eastAsia="Calibri" w:hAnsi="Times New Roman" w:cs="Times New Roman"/>
          <w:sz w:val="24"/>
          <w:szCs w:val="24"/>
          <w:lang w:val="bg-BG"/>
        </w:rPr>
        <w:t>Закона за движението по пътищата</w:t>
      </w:r>
      <w:r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w:t>
      </w:r>
      <w:r w:rsidR="005E43CA" w:rsidRPr="00D174A1">
        <w:rPr>
          <w:rFonts w:ascii="Times New Roman" w:eastAsia="Calibri" w:hAnsi="Times New Roman" w:cs="Times New Roman"/>
          <w:sz w:val="24"/>
          <w:szCs w:val="24"/>
          <w:lang w:val="bg-BG"/>
        </w:rPr>
        <w:t>о</w:t>
      </w:r>
      <w:r w:rsidR="002631BC" w:rsidRPr="00D174A1">
        <w:rPr>
          <w:rFonts w:ascii="Times New Roman" w:eastAsia="Calibri" w:hAnsi="Times New Roman" w:cs="Times New Roman"/>
          <w:sz w:val="24"/>
          <w:szCs w:val="24"/>
          <w:lang w:val="bg-BG"/>
        </w:rPr>
        <w:t>бн., ДВ, бр. 20 от 1999г., изм., бр. 1 от 2000г., бр. 43 и 76 от 2002г., бр. 16 и.22 от 2003г., бр. 6, 70, 85 и 115 от 2004г., бр. 79, 92, 99, 102, 103 и 105 от 2005г., бр. 30, 34</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61</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w:t>
      </w:r>
      <w:r w:rsidR="00556347" w:rsidRPr="00D174A1">
        <w:rPr>
          <w:rFonts w:ascii="Times New Roman" w:eastAsia="Calibri" w:hAnsi="Times New Roman" w:cs="Times New Roman"/>
          <w:sz w:val="24"/>
          <w:szCs w:val="24"/>
          <w:lang w:val="bg-BG"/>
        </w:rPr>
        <w:t xml:space="preserve">64, 82, </w:t>
      </w:r>
      <w:r w:rsidR="002631BC" w:rsidRPr="00D174A1">
        <w:rPr>
          <w:rFonts w:ascii="Times New Roman" w:eastAsia="Calibri" w:hAnsi="Times New Roman" w:cs="Times New Roman"/>
          <w:sz w:val="24"/>
          <w:szCs w:val="24"/>
          <w:lang w:val="bg-BG"/>
        </w:rPr>
        <w:t xml:space="preserve">85 </w:t>
      </w:r>
      <w:r w:rsidR="00556347" w:rsidRPr="00D174A1">
        <w:rPr>
          <w:rFonts w:ascii="Times New Roman" w:eastAsia="Calibri" w:hAnsi="Times New Roman" w:cs="Times New Roman"/>
          <w:sz w:val="24"/>
          <w:szCs w:val="24"/>
          <w:lang w:val="bg-BG"/>
        </w:rPr>
        <w:t xml:space="preserve">и </w:t>
      </w:r>
      <w:r w:rsidR="002631BC" w:rsidRPr="00D174A1">
        <w:rPr>
          <w:rFonts w:ascii="Times New Roman" w:eastAsia="Calibri" w:hAnsi="Times New Roman" w:cs="Times New Roman"/>
          <w:sz w:val="24"/>
          <w:szCs w:val="24"/>
          <w:lang w:val="bg-BG"/>
        </w:rPr>
        <w:t>102 от 2006г., бр.</w:t>
      </w:r>
      <w:r w:rsidR="00556347" w:rsidRPr="00D174A1">
        <w:rPr>
          <w:rFonts w:ascii="Times New Roman" w:eastAsia="Calibri" w:hAnsi="Times New Roman" w:cs="Times New Roman"/>
          <w:sz w:val="24"/>
          <w:szCs w:val="24"/>
          <w:lang w:val="bg-BG"/>
        </w:rPr>
        <w:t xml:space="preserve"> 22, </w:t>
      </w:r>
      <w:r w:rsidR="002631BC" w:rsidRPr="00D174A1">
        <w:rPr>
          <w:rFonts w:ascii="Times New Roman" w:eastAsia="Calibri" w:hAnsi="Times New Roman" w:cs="Times New Roman"/>
          <w:sz w:val="24"/>
          <w:szCs w:val="24"/>
          <w:lang w:val="bg-BG"/>
        </w:rPr>
        <w:t>51</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97 </w:t>
      </w:r>
      <w:r w:rsidR="00556347" w:rsidRPr="00D174A1">
        <w:rPr>
          <w:rFonts w:ascii="Times New Roman" w:eastAsia="Calibri" w:hAnsi="Times New Roman" w:cs="Times New Roman"/>
          <w:sz w:val="24"/>
          <w:szCs w:val="24"/>
          <w:lang w:val="bg-BG"/>
        </w:rPr>
        <w:t xml:space="preserve">и </w:t>
      </w:r>
      <w:r w:rsidR="002631BC" w:rsidRPr="00D174A1">
        <w:rPr>
          <w:rFonts w:ascii="Times New Roman" w:eastAsia="Calibri" w:hAnsi="Times New Roman" w:cs="Times New Roman"/>
          <w:sz w:val="24"/>
          <w:szCs w:val="24"/>
          <w:lang w:val="bg-BG"/>
        </w:rPr>
        <w:t>109 от 2007г., бр.</w:t>
      </w:r>
      <w:r w:rsidR="00556347"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36</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w:t>
      </w:r>
      <w:r w:rsidR="00556347" w:rsidRPr="00D174A1">
        <w:rPr>
          <w:rFonts w:ascii="Times New Roman" w:eastAsia="Calibri" w:hAnsi="Times New Roman" w:cs="Times New Roman"/>
          <w:sz w:val="24"/>
          <w:szCs w:val="24"/>
          <w:lang w:val="bg-BG"/>
        </w:rPr>
        <w:t>4</w:t>
      </w:r>
      <w:r w:rsidR="002631BC" w:rsidRPr="00D174A1">
        <w:rPr>
          <w:rFonts w:ascii="Times New Roman" w:eastAsia="Calibri" w:hAnsi="Times New Roman" w:cs="Times New Roman"/>
          <w:sz w:val="24"/>
          <w:szCs w:val="24"/>
          <w:lang w:val="bg-BG"/>
        </w:rPr>
        <w:t>3</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w:t>
      </w:r>
      <w:r w:rsidR="00556347" w:rsidRPr="00D174A1">
        <w:rPr>
          <w:rFonts w:ascii="Times New Roman" w:eastAsia="Calibri" w:hAnsi="Times New Roman" w:cs="Times New Roman"/>
          <w:sz w:val="24"/>
          <w:szCs w:val="24"/>
          <w:lang w:val="bg-BG"/>
        </w:rPr>
        <w:t xml:space="preserve">69, </w:t>
      </w:r>
      <w:r w:rsidR="002631BC" w:rsidRPr="00D174A1">
        <w:rPr>
          <w:rFonts w:ascii="Times New Roman" w:eastAsia="Calibri" w:hAnsi="Times New Roman" w:cs="Times New Roman"/>
          <w:sz w:val="24"/>
          <w:szCs w:val="24"/>
          <w:lang w:val="bg-BG"/>
        </w:rPr>
        <w:t xml:space="preserve">88 </w:t>
      </w:r>
      <w:r w:rsidR="00556347" w:rsidRPr="00D174A1">
        <w:rPr>
          <w:rFonts w:ascii="Times New Roman" w:eastAsia="Calibri" w:hAnsi="Times New Roman" w:cs="Times New Roman"/>
          <w:sz w:val="24"/>
          <w:szCs w:val="24"/>
          <w:lang w:val="bg-BG"/>
        </w:rPr>
        <w:t xml:space="preserve">и </w:t>
      </w:r>
      <w:r w:rsidR="002631BC" w:rsidRPr="00D174A1">
        <w:rPr>
          <w:rFonts w:ascii="Times New Roman" w:eastAsia="Calibri" w:hAnsi="Times New Roman" w:cs="Times New Roman"/>
          <w:sz w:val="24"/>
          <w:szCs w:val="24"/>
          <w:lang w:val="bg-BG"/>
        </w:rPr>
        <w:t>102 от 2008г., бр.</w:t>
      </w:r>
      <w:r w:rsidR="00556347" w:rsidRPr="00D174A1">
        <w:rPr>
          <w:rFonts w:ascii="Times New Roman" w:eastAsia="Calibri" w:hAnsi="Times New Roman" w:cs="Times New Roman"/>
          <w:sz w:val="24"/>
          <w:szCs w:val="24"/>
          <w:lang w:val="bg-BG"/>
        </w:rPr>
        <w:t xml:space="preserve"> 74, </w:t>
      </w:r>
      <w:r w:rsidR="002631BC" w:rsidRPr="00D174A1">
        <w:rPr>
          <w:rFonts w:ascii="Times New Roman" w:eastAsia="Calibri" w:hAnsi="Times New Roman" w:cs="Times New Roman"/>
          <w:sz w:val="24"/>
          <w:szCs w:val="24"/>
          <w:lang w:val="bg-BG"/>
        </w:rPr>
        <w:t>75</w:t>
      </w:r>
      <w:r w:rsidR="00556347"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82</w:t>
      </w:r>
      <w:r w:rsidR="00556347" w:rsidRPr="00D174A1">
        <w:rPr>
          <w:rFonts w:ascii="Times New Roman" w:eastAsia="Calibri" w:hAnsi="Times New Roman" w:cs="Times New Roman"/>
          <w:sz w:val="24"/>
          <w:szCs w:val="24"/>
          <w:lang w:val="bg-BG"/>
        </w:rPr>
        <w:t xml:space="preserve"> и</w:t>
      </w:r>
      <w:r w:rsidR="002631BC" w:rsidRPr="00D174A1">
        <w:rPr>
          <w:rFonts w:ascii="Times New Roman" w:eastAsia="Calibri" w:hAnsi="Times New Roman" w:cs="Times New Roman"/>
          <w:sz w:val="24"/>
          <w:szCs w:val="24"/>
          <w:lang w:val="bg-BG"/>
        </w:rPr>
        <w:t xml:space="preserve"> 93 от 2009г., бр.</w:t>
      </w:r>
      <w:r w:rsidR="00556347"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54</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98</w:t>
      </w:r>
      <w:r w:rsidR="00556347" w:rsidRPr="00D174A1">
        <w:rPr>
          <w:rFonts w:ascii="Times New Roman" w:eastAsia="Calibri" w:hAnsi="Times New Roman" w:cs="Times New Roman"/>
          <w:sz w:val="24"/>
          <w:szCs w:val="24"/>
          <w:lang w:val="bg-BG"/>
        </w:rPr>
        <w:t xml:space="preserve"> и</w:t>
      </w:r>
      <w:r w:rsidR="002631BC" w:rsidRPr="00D174A1">
        <w:rPr>
          <w:rFonts w:ascii="Times New Roman" w:eastAsia="Calibri" w:hAnsi="Times New Roman" w:cs="Times New Roman"/>
          <w:sz w:val="24"/>
          <w:szCs w:val="24"/>
          <w:lang w:val="bg-BG"/>
        </w:rPr>
        <w:t xml:space="preserve"> 100 от 2010г., </w:t>
      </w:r>
      <w:r w:rsidR="00556347" w:rsidRPr="00D174A1">
        <w:rPr>
          <w:rFonts w:ascii="Times New Roman" w:eastAsia="Calibri" w:hAnsi="Times New Roman" w:cs="Times New Roman"/>
          <w:sz w:val="24"/>
          <w:szCs w:val="24"/>
          <w:lang w:val="bg-BG"/>
        </w:rPr>
        <w:t>б</w:t>
      </w:r>
      <w:r w:rsidR="002631BC" w:rsidRPr="00D174A1">
        <w:rPr>
          <w:rFonts w:ascii="Times New Roman" w:eastAsia="Calibri" w:hAnsi="Times New Roman" w:cs="Times New Roman"/>
          <w:sz w:val="24"/>
          <w:szCs w:val="24"/>
          <w:lang w:val="bg-BG"/>
        </w:rPr>
        <w:t>р.</w:t>
      </w:r>
      <w:r w:rsidR="00556347"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10</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19</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39</w:t>
      </w:r>
      <w:r w:rsidR="00556347" w:rsidRPr="00D174A1">
        <w:rPr>
          <w:rFonts w:ascii="Times New Roman" w:eastAsia="Calibri" w:hAnsi="Times New Roman" w:cs="Times New Roman"/>
          <w:sz w:val="24"/>
          <w:szCs w:val="24"/>
          <w:lang w:val="bg-BG"/>
        </w:rPr>
        <w:t xml:space="preserve"> и</w:t>
      </w:r>
      <w:r w:rsidR="002631BC" w:rsidRPr="00D174A1">
        <w:rPr>
          <w:rFonts w:ascii="Times New Roman" w:eastAsia="Calibri" w:hAnsi="Times New Roman" w:cs="Times New Roman"/>
          <w:sz w:val="24"/>
          <w:szCs w:val="24"/>
          <w:lang w:val="bg-BG"/>
        </w:rPr>
        <w:t xml:space="preserve"> 48 от 2011г., бр.</w:t>
      </w:r>
      <w:r w:rsidR="00556347"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20</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47</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53</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54</w:t>
      </w:r>
      <w:r w:rsidR="00556347" w:rsidRPr="00D174A1">
        <w:rPr>
          <w:rFonts w:ascii="Times New Roman" w:eastAsia="Calibri" w:hAnsi="Times New Roman" w:cs="Times New Roman"/>
          <w:sz w:val="24"/>
          <w:szCs w:val="24"/>
          <w:lang w:val="bg-BG"/>
        </w:rPr>
        <w:t>,</w:t>
      </w:r>
      <w:r w:rsidR="002631BC" w:rsidRPr="00D174A1">
        <w:rPr>
          <w:rFonts w:ascii="Times New Roman" w:eastAsia="Calibri" w:hAnsi="Times New Roman" w:cs="Times New Roman"/>
          <w:sz w:val="24"/>
          <w:szCs w:val="24"/>
          <w:lang w:val="bg-BG"/>
        </w:rPr>
        <w:t xml:space="preserve"> 60 </w:t>
      </w:r>
      <w:r w:rsidR="00556347" w:rsidRPr="00D174A1">
        <w:rPr>
          <w:rFonts w:ascii="Times New Roman" w:eastAsia="Calibri" w:hAnsi="Times New Roman" w:cs="Times New Roman"/>
          <w:sz w:val="24"/>
          <w:szCs w:val="24"/>
          <w:lang w:val="bg-BG"/>
        </w:rPr>
        <w:t>и 7</w:t>
      </w:r>
      <w:r w:rsidR="002631BC" w:rsidRPr="00D174A1">
        <w:rPr>
          <w:rFonts w:ascii="Times New Roman" w:eastAsia="Calibri" w:hAnsi="Times New Roman" w:cs="Times New Roman"/>
          <w:sz w:val="24"/>
          <w:szCs w:val="24"/>
          <w:lang w:val="bg-BG"/>
        </w:rPr>
        <w:t>5 от 2012г., бр.</w:t>
      </w:r>
      <w:r w:rsidR="00556347"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 xml:space="preserve">15 </w:t>
      </w:r>
      <w:r w:rsidR="00556347" w:rsidRPr="00D174A1">
        <w:rPr>
          <w:rFonts w:ascii="Times New Roman" w:eastAsia="Calibri" w:hAnsi="Times New Roman" w:cs="Times New Roman"/>
          <w:sz w:val="24"/>
          <w:szCs w:val="24"/>
          <w:lang w:val="bg-BG"/>
        </w:rPr>
        <w:t xml:space="preserve">и </w:t>
      </w:r>
      <w:r w:rsidR="002631BC" w:rsidRPr="00D174A1">
        <w:rPr>
          <w:rFonts w:ascii="Times New Roman" w:eastAsia="Calibri" w:hAnsi="Times New Roman" w:cs="Times New Roman"/>
          <w:sz w:val="24"/>
          <w:szCs w:val="24"/>
          <w:lang w:val="bg-BG"/>
        </w:rPr>
        <w:t>68 от 2013г., бр.</w:t>
      </w:r>
      <w:r w:rsidR="00556347"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 xml:space="preserve">53 </w:t>
      </w:r>
      <w:r w:rsidR="00556347" w:rsidRPr="00D174A1">
        <w:rPr>
          <w:rFonts w:ascii="Times New Roman" w:eastAsia="Calibri" w:hAnsi="Times New Roman" w:cs="Times New Roman"/>
          <w:sz w:val="24"/>
          <w:szCs w:val="24"/>
          <w:lang w:val="bg-BG"/>
        </w:rPr>
        <w:t xml:space="preserve">и </w:t>
      </w:r>
      <w:r w:rsidR="002631BC" w:rsidRPr="00D174A1">
        <w:rPr>
          <w:rFonts w:ascii="Times New Roman" w:eastAsia="Calibri" w:hAnsi="Times New Roman" w:cs="Times New Roman"/>
          <w:sz w:val="24"/>
          <w:szCs w:val="24"/>
          <w:lang w:val="bg-BG"/>
        </w:rPr>
        <w:t>107 от 2014г., бр.</w:t>
      </w:r>
      <w:r w:rsidR="005E43CA" w:rsidRPr="00D174A1">
        <w:rPr>
          <w:rFonts w:ascii="Times New Roman" w:eastAsia="Calibri" w:hAnsi="Times New Roman" w:cs="Times New Roman"/>
          <w:sz w:val="24"/>
          <w:szCs w:val="24"/>
          <w:lang w:val="bg-BG"/>
        </w:rPr>
        <w:t xml:space="preserve"> </w:t>
      </w:r>
      <w:r w:rsidR="002631BC" w:rsidRPr="00D174A1">
        <w:rPr>
          <w:rFonts w:ascii="Times New Roman" w:eastAsia="Calibri" w:hAnsi="Times New Roman" w:cs="Times New Roman"/>
          <w:sz w:val="24"/>
          <w:szCs w:val="24"/>
          <w:lang w:val="bg-BG"/>
        </w:rPr>
        <w:t xml:space="preserve">14 </w:t>
      </w:r>
      <w:r w:rsidR="005E43CA" w:rsidRPr="00D174A1">
        <w:rPr>
          <w:rFonts w:ascii="Times New Roman" w:eastAsia="Calibri" w:hAnsi="Times New Roman" w:cs="Times New Roman"/>
          <w:sz w:val="24"/>
          <w:szCs w:val="24"/>
          <w:lang w:val="bg-BG"/>
        </w:rPr>
        <w:t xml:space="preserve">и </w:t>
      </w:r>
      <w:r w:rsidR="002631BC" w:rsidRPr="00D174A1">
        <w:rPr>
          <w:rFonts w:ascii="Times New Roman" w:eastAsia="Calibri" w:hAnsi="Times New Roman" w:cs="Times New Roman"/>
          <w:sz w:val="24"/>
          <w:szCs w:val="24"/>
          <w:lang w:val="bg-BG"/>
        </w:rPr>
        <w:t>19 от 2015г.</w:t>
      </w:r>
      <w:r w:rsidR="005E43CA" w:rsidRPr="00D174A1">
        <w:rPr>
          <w:rFonts w:ascii="Times New Roman" w:eastAsia="Calibri" w:hAnsi="Times New Roman" w:cs="Times New Roman"/>
          <w:sz w:val="24"/>
          <w:szCs w:val="24"/>
          <w:lang w:val="bg-BG"/>
        </w:rPr>
        <w:t xml:space="preserve">) </w:t>
      </w:r>
      <w:r w:rsidRPr="00D174A1">
        <w:rPr>
          <w:rFonts w:ascii="Times New Roman" w:eastAsia="Calibri" w:hAnsi="Times New Roman" w:cs="Times New Roman"/>
          <w:sz w:val="24"/>
          <w:szCs w:val="24"/>
          <w:lang w:val="bg-BG"/>
        </w:rPr>
        <w:t>навсякъде думите „министър</w:t>
      </w:r>
      <w:r w:rsidR="00676592">
        <w:rPr>
          <w:rFonts w:ascii="Times New Roman" w:eastAsia="Calibri" w:hAnsi="Times New Roman" w:cs="Times New Roman"/>
          <w:sz w:val="24"/>
          <w:szCs w:val="24"/>
          <w:lang w:val="bg-BG"/>
        </w:rPr>
        <w:t>а на регионалното развитие“ и „м</w:t>
      </w:r>
      <w:r w:rsidRPr="00D174A1">
        <w:rPr>
          <w:rFonts w:ascii="Times New Roman" w:eastAsia="Calibri" w:hAnsi="Times New Roman" w:cs="Times New Roman"/>
          <w:sz w:val="24"/>
          <w:szCs w:val="24"/>
          <w:lang w:val="bg-BG"/>
        </w:rPr>
        <w:t>инистърът на регионалното развитие“ се заменят</w:t>
      </w:r>
      <w:r w:rsidR="00676592">
        <w:rPr>
          <w:rFonts w:ascii="Times New Roman" w:eastAsia="Calibri" w:hAnsi="Times New Roman" w:cs="Times New Roman"/>
          <w:sz w:val="24"/>
          <w:szCs w:val="24"/>
          <w:lang w:val="bg-BG"/>
        </w:rPr>
        <w:t xml:space="preserve"> съответно</w:t>
      </w:r>
      <w:r w:rsidRPr="00D174A1">
        <w:rPr>
          <w:rFonts w:ascii="Times New Roman" w:eastAsia="Calibri" w:hAnsi="Times New Roman" w:cs="Times New Roman"/>
          <w:sz w:val="24"/>
          <w:szCs w:val="24"/>
          <w:lang w:val="bg-BG"/>
        </w:rPr>
        <w:t xml:space="preserve"> с „министъра на регионалното ра</w:t>
      </w:r>
      <w:r w:rsidR="00676592">
        <w:rPr>
          <w:rFonts w:ascii="Times New Roman" w:eastAsia="Calibri" w:hAnsi="Times New Roman" w:cs="Times New Roman"/>
          <w:sz w:val="24"/>
          <w:szCs w:val="24"/>
          <w:lang w:val="bg-BG"/>
        </w:rPr>
        <w:t>звитие и благоустройството“ и „м</w:t>
      </w:r>
      <w:r w:rsidRPr="00D174A1">
        <w:rPr>
          <w:rFonts w:ascii="Times New Roman" w:eastAsia="Calibri" w:hAnsi="Times New Roman" w:cs="Times New Roman"/>
          <w:sz w:val="24"/>
          <w:szCs w:val="24"/>
          <w:lang w:val="bg-BG"/>
        </w:rPr>
        <w:t>инистърът на регионалното развитие и благоустройството“.</w:t>
      </w:r>
    </w:p>
    <w:p w:rsidR="001C18C0" w:rsidRPr="00D174A1" w:rsidRDefault="001C18C0" w:rsidP="00D174A1">
      <w:pPr>
        <w:spacing w:after="0" w:line="360" w:lineRule="auto"/>
        <w:ind w:firstLine="720"/>
        <w:jc w:val="both"/>
        <w:rPr>
          <w:rFonts w:ascii="Times New Roman" w:eastAsia="Calibri" w:hAnsi="Times New Roman" w:cs="Times New Roman"/>
          <w:b/>
          <w:sz w:val="24"/>
          <w:szCs w:val="24"/>
          <w:lang w:val="bg-BG"/>
        </w:rPr>
      </w:pPr>
      <w:r w:rsidRPr="00D174A1">
        <w:rPr>
          <w:rFonts w:ascii="Times New Roman" w:eastAsia="Calibri" w:hAnsi="Times New Roman" w:cs="Times New Roman"/>
          <w:b/>
          <w:sz w:val="24"/>
          <w:szCs w:val="24"/>
          <w:lang w:val="bg-BG"/>
        </w:rPr>
        <w:t>§</w:t>
      </w:r>
      <w:r w:rsidR="00697816">
        <w:rPr>
          <w:rFonts w:ascii="Times New Roman" w:eastAsia="Calibri" w:hAnsi="Times New Roman" w:cs="Times New Roman"/>
          <w:b/>
          <w:sz w:val="24"/>
          <w:szCs w:val="24"/>
          <w:lang w:val="bg-BG"/>
        </w:rPr>
        <w:t xml:space="preserve"> 4</w:t>
      </w:r>
      <w:r w:rsidR="008C01AC">
        <w:rPr>
          <w:rFonts w:ascii="Times New Roman" w:eastAsia="Calibri" w:hAnsi="Times New Roman" w:cs="Times New Roman"/>
          <w:b/>
          <w:sz w:val="24"/>
          <w:szCs w:val="24"/>
          <w:lang w:val="bg-BG"/>
        </w:rPr>
        <w:t>6</w:t>
      </w:r>
      <w:r w:rsidRPr="00D174A1">
        <w:rPr>
          <w:rFonts w:ascii="Times New Roman" w:eastAsia="Calibri" w:hAnsi="Times New Roman" w:cs="Times New Roman"/>
          <w:b/>
          <w:sz w:val="24"/>
          <w:szCs w:val="24"/>
          <w:lang w:val="bg-BG"/>
        </w:rPr>
        <w:t xml:space="preserve">. </w:t>
      </w:r>
      <w:r w:rsidRPr="00D174A1">
        <w:rPr>
          <w:rFonts w:ascii="Times New Roman" w:eastAsia="Calibri" w:hAnsi="Times New Roman" w:cs="Times New Roman"/>
          <w:sz w:val="24"/>
          <w:szCs w:val="24"/>
          <w:lang w:val="bg-BG"/>
        </w:rPr>
        <w:t xml:space="preserve"> В </w:t>
      </w:r>
      <w:r w:rsidRPr="00D174A1">
        <w:rPr>
          <w:rFonts w:ascii="Times New Roman" w:eastAsia="Calibri" w:hAnsi="Times New Roman" w:cs="Times New Roman"/>
          <w:b/>
          <w:sz w:val="24"/>
          <w:szCs w:val="24"/>
          <w:lang w:val="bg-BG"/>
        </w:rPr>
        <w:t xml:space="preserve"> </w:t>
      </w:r>
      <w:r w:rsidRPr="00697816">
        <w:rPr>
          <w:rFonts w:ascii="Times New Roman" w:eastAsia="Calibri" w:hAnsi="Times New Roman" w:cs="Times New Roman"/>
          <w:sz w:val="24"/>
          <w:szCs w:val="24"/>
          <w:lang w:val="bg-BG"/>
        </w:rPr>
        <w:t xml:space="preserve">Закона за железопътния транспорт </w:t>
      </w:r>
      <w:r w:rsidR="005E43CA" w:rsidRPr="00697816">
        <w:rPr>
          <w:rFonts w:ascii="Times New Roman" w:eastAsia="Calibri" w:hAnsi="Times New Roman" w:cs="Times New Roman"/>
          <w:sz w:val="24"/>
          <w:szCs w:val="24"/>
          <w:lang w:val="bg-BG"/>
        </w:rPr>
        <w:t>(обн., ДВ, бр. 97 2000г., изм., бр. 47 и 96 от 2002г., бр. 70 и 115</w:t>
      </w:r>
      <w:r w:rsidR="005E43CA" w:rsidRPr="00D174A1">
        <w:rPr>
          <w:rFonts w:ascii="Times New Roman" w:eastAsia="Calibri" w:hAnsi="Times New Roman" w:cs="Times New Roman"/>
          <w:sz w:val="24"/>
          <w:szCs w:val="24"/>
          <w:lang w:val="bg-BG"/>
        </w:rPr>
        <w:t xml:space="preserve"> от 2004г., бр. 77 и 88 от 2005г., бр. 36,37, 62, 92 и 108 от 2006г., бр. 22, 35, 74 и 81 от 2009г., бр. 87 от 2010г., бр. 47 от 2011г., бр.15 и 68 от 2013г., бр. 17 от </w:t>
      </w:r>
      <w:r w:rsidR="005E43CA" w:rsidRPr="00D174A1">
        <w:rPr>
          <w:rFonts w:ascii="Times New Roman" w:eastAsia="Calibri" w:hAnsi="Times New Roman" w:cs="Times New Roman"/>
          <w:sz w:val="24"/>
          <w:szCs w:val="24"/>
          <w:lang w:val="bg-BG"/>
        </w:rPr>
        <w:lastRenderedPageBreak/>
        <w:t xml:space="preserve">2015г.) </w:t>
      </w:r>
      <w:r w:rsidRPr="00D174A1">
        <w:rPr>
          <w:rFonts w:ascii="Times New Roman" w:eastAsia="Calibri" w:hAnsi="Times New Roman" w:cs="Times New Roman"/>
          <w:sz w:val="24"/>
          <w:szCs w:val="24"/>
          <w:lang w:val="bg-BG"/>
        </w:rPr>
        <w:t>навсякъде думите „министъра на регионалното развитие“ се заменят с „министъра на регионалното</w:t>
      </w:r>
      <w:r w:rsidR="005E43CA" w:rsidRPr="00D174A1">
        <w:rPr>
          <w:rFonts w:ascii="Times New Roman" w:eastAsia="Calibri" w:hAnsi="Times New Roman" w:cs="Times New Roman"/>
          <w:sz w:val="24"/>
          <w:szCs w:val="24"/>
          <w:lang w:val="bg-BG"/>
        </w:rPr>
        <w:t xml:space="preserve"> развитие и благоустройството“.</w:t>
      </w:r>
    </w:p>
    <w:sectPr w:rsidR="001C18C0" w:rsidRPr="00D174A1">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20" w:rsidRDefault="00342C20" w:rsidP="00D174A1">
      <w:pPr>
        <w:spacing w:after="0" w:line="240" w:lineRule="auto"/>
      </w:pPr>
      <w:r>
        <w:separator/>
      </w:r>
    </w:p>
  </w:endnote>
  <w:endnote w:type="continuationSeparator" w:id="0">
    <w:p w:rsidR="00342C20" w:rsidRDefault="00342C20" w:rsidP="00D1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563466"/>
      <w:docPartObj>
        <w:docPartGallery w:val="Page Numbers (Bottom of Page)"/>
        <w:docPartUnique/>
      </w:docPartObj>
    </w:sdtPr>
    <w:sdtEndPr>
      <w:rPr>
        <w:noProof/>
      </w:rPr>
    </w:sdtEndPr>
    <w:sdtContent>
      <w:p w:rsidR="00D174A1" w:rsidRDefault="00D174A1">
        <w:pPr>
          <w:pStyle w:val="Footer"/>
          <w:jc w:val="right"/>
        </w:pPr>
        <w:r>
          <w:fldChar w:fldCharType="begin"/>
        </w:r>
        <w:r>
          <w:instrText xml:space="preserve"> PAGE   \* MERGEFORMAT </w:instrText>
        </w:r>
        <w:r>
          <w:fldChar w:fldCharType="separate"/>
        </w:r>
        <w:r w:rsidR="00474169">
          <w:rPr>
            <w:noProof/>
          </w:rPr>
          <w:t>1</w:t>
        </w:r>
        <w:r>
          <w:rPr>
            <w:noProof/>
          </w:rPr>
          <w:fldChar w:fldCharType="end"/>
        </w:r>
      </w:p>
    </w:sdtContent>
  </w:sdt>
  <w:p w:rsidR="00D174A1" w:rsidRDefault="00D17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20" w:rsidRDefault="00342C20" w:rsidP="00D174A1">
      <w:pPr>
        <w:spacing w:after="0" w:line="240" w:lineRule="auto"/>
      </w:pPr>
      <w:r>
        <w:separator/>
      </w:r>
    </w:p>
  </w:footnote>
  <w:footnote w:type="continuationSeparator" w:id="0">
    <w:p w:rsidR="00342C20" w:rsidRDefault="00342C20" w:rsidP="00D17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2821"/>
    <w:multiLevelType w:val="hybridMultilevel"/>
    <w:tmpl w:val="3BE04E2E"/>
    <w:lvl w:ilvl="0" w:tplc="F7480710">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2EF5364E"/>
    <w:multiLevelType w:val="hybridMultilevel"/>
    <w:tmpl w:val="CC1285DA"/>
    <w:lvl w:ilvl="0" w:tplc="B47A263A">
      <w:start w:val="1"/>
      <w:numFmt w:val="decimal"/>
      <w:lvlText w:val="%1."/>
      <w:lvlJc w:val="left"/>
      <w:pPr>
        <w:ind w:left="1069" w:hanging="360"/>
      </w:pPr>
      <w:rPr>
        <w:rFonts w:eastAsia="Calibri"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790B0008"/>
    <w:multiLevelType w:val="hybridMultilevel"/>
    <w:tmpl w:val="FD6CDD38"/>
    <w:lvl w:ilvl="0" w:tplc="28080F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DA"/>
    <w:rsid w:val="00062C6C"/>
    <w:rsid w:val="000735D8"/>
    <w:rsid w:val="00094E45"/>
    <w:rsid w:val="00124E44"/>
    <w:rsid w:val="00157EE7"/>
    <w:rsid w:val="001831E4"/>
    <w:rsid w:val="001C18C0"/>
    <w:rsid w:val="001D0351"/>
    <w:rsid w:val="001D1CEE"/>
    <w:rsid w:val="00207B1B"/>
    <w:rsid w:val="002113C3"/>
    <w:rsid w:val="00230164"/>
    <w:rsid w:val="00232559"/>
    <w:rsid w:val="002426A0"/>
    <w:rsid w:val="00251064"/>
    <w:rsid w:val="002631BC"/>
    <w:rsid w:val="002B3C7C"/>
    <w:rsid w:val="002D22B7"/>
    <w:rsid w:val="002E7E7B"/>
    <w:rsid w:val="00332643"/>
    <w:rsid w:val="0033586E"/>
    <w:rsid w:val="00342C20"/>
    <w:rsid w:val="0036035E"/>
    <w:rsid w:val="0037620B"/>
    <w:rsid w:val="00383174"/>
    <w:rsid w:val="003910E7"/>
    <w:rsid w:val="003E36EB"/>
    <w:rsid w:val="00407C57"/>
    <w:rsid w:val="00436080"/>
    <w:rsid w:val="00437D10"/>
    <w:rsid w:val="00450B19"/>
    <w:rsid w:val="00462996"/>
    <w:rsid w:val="00464670"/>
    <w:rsid w:val="00474169"/>
    <w:rsid w:val="00474625"/>
    <w:rsid w:val="0049759C"/>
    <w:rsid w:val="004A133C"/>
    <w:rsid w:val="004A401F"/>
    <w:rsid w:val="004B63DA"/>
    <w:rsid w:val="004E4079"/>
    <w:rsid w:val="00536649"/>
    <w:rsid w:val="00556347"/>
    <w:rsid w:val="00564206"/>
    <w:rsid w:val="00577229"/>
    <w:rsid w:val="005D1CCB"/>
    <w:rsid w:val="005E2B33"/>
    <w:rsid w:val="005E43CA"/>
    <w:rsid w:val="00627103"/>
    <w:rsid w:val="00663ECA"/>
    <w:rsid w:val="00676592"/>
    <w:rsid w:val="0069372F"/>
    <w:rsid w:val="00697816"/>
    <w:rsid w:val="006C3F8A"/>
    <w:rsid w:val="006E1071"/>
    <w:rsid w:val="006E27C9"/>
    <w:rsid w:val="006F13BC"/>
    <w:rsid w:val="007121AF"/>
    <w:rsid w:val="0071742E"/>
    <w:rsid w:val="00735453"/>
    <w:rsid w:val="00756EDA"/>
    <w:rsid w:val="00776E2B"/>
    <w:rsid w:val="007772BB"/>
    <w:rsid w:val="007D5DD8"/>
    <w:rsid w:val="007E6EB0"/>
    <w:rsid w:val="007F222A"/>
    <w:rsid w:val="00800476"/>
    <w:rsid w:val="0081183E"/>
    <w:rsid w:val="00812522"/>
    <w:rsid w:val="00852065"/>
    <w:rsid w:val="00870D78"/>
    <w:rsid w:val="008814DB"/>
    <w:rsid w:val="008C01AC"/>
    <w:rsid w:val="0095029D"/>
    <w:rsid w:val="00955015"/>
    <w:rsid w:val="009A1AF5"/>
    <w:rsid w:val="009F05D2"/>
    <w:rsid w:val="009F3FF9"/>
    <w:rsid w:val="00A47FC1"/>
    <w:rsid w:val="00A75879"/>
    <w:rsid w:val="00AA5650"/>
    <w:rsid w:val="00AA7CF0"/>
    <w:rsid w:val="00AE540A"/>
    <w:rsid w:val="00AF4941"/>
    <w:rsid w:val="00B2491C"/>
    <w:rsid w:val="00B72899"/>
    <w:rsid w:val="00BA111A"/>
    <w:rsid w:val="00BA4A78"/>
    <w:rsid w:val="00C07ADE"/>
    <w:rsid w:val="00C75B9D"/>
    <w:rsid w:val="00C804EC"/>
    <w:rsid w:val="00C843B8"/>
    <w:rsid w:val="00CC2033"/>
    <w:rsid w:val="00CD08DA"/>
    <w:rsid w:val="00CF1F23"/>
    <w:rsid w:val="00D174A1"/>
    <w:rsid w:val="00D347DF"/>
    <w:rsid w:val="00D417FA"/>
    <w:rsid w:val="00D57453"/>
    <w:rsid w:val="00D6554C"/>
    <w:rsid w:val="00DA0879"/>
    <w:rsid w:val="00DB45D3"/>
    <w:rsid w:val="00DD2C93"/>
    <w:rsid w:val="00E3289A"/>
    <w:rsid w:val="00E5183C"/>
    <w:rsid w:val="00E51FD0"/>
    <w:rsid w:val="00E77D08"/>
    <w:rsid w:val="00EA0C4A"/>
    <w:rsid w:val="00F167AD"/>
    <w:rsid w:val="00F4154C"/>
    <w:rsid w:val="00F45030"/>
    <w:rsid w:val="00FB6279"/>
    <w:rsid w:val="00FD559D"/>
    <w:rsid w:val="00FD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7E6EB0"/>
    <w:rPr>
      <w:i w:val="0"/>
      <w:iCs w:val="0"/>
      <w:color w:val="8B0000"/>
      <w:u w:val="single"/>
    </w:rPr>
  </w:style>
  <w:style w:type="paragraph" w:customStyle="1" w:styleId="title2">
    <w:name w:val="title2"/>
    <w:basedOn w:val="Normal"/>
    <w:rsid w:val="001C18C0"/>
    <w:pPr>
      <w:spacing w:before="100" w:beforeAutospacing="1" w:after="100" w:afterAutospacing="1" w:line="240" w:lineRule="auto"/>
      <w:ind w:firstLine="1155"/>
      <w:jc w:val="both"/>
    </w:pPr>
    <w:rPr>
      <w:rFonts w:ascii="Times New Roman" w:eastAsia="Times New Roman" w:hAnsi="Times New Roman" w:cs="Times New Roman"/>
      <w:i/>
      <w:iCs/>
      <w:sz w:val="24"/>
      <w:szCs w:val="24"/>
      <w:lang w:val="bg-BG" w:eastAsia="bg-BG"/>
    </w:rPr>
  </w:style>
  <w:style w:type="character" w:customStyle="1" w:styleId="historyitem">
    <w:name w:val="historyitem"/>
    <w:basedOn w:val="DefaultParagraphFont"/>
    <w:rsid w:val="001C18C0"/>
  </w:style>
  <w:style w:type="character" w:customStyle="1" w:styleId="historyitemselected1">
    <w:name w:val="historyitemselected1"/>
    <w:basedOn w:val="DefaultParagraphFont"/>
    <w:rsid w:val="001C18C0"/>
    <w:rPr>
      <w:b/>
      <w:bCs/>
      <w:color w:val="0086C6"/>
    </w:rPr>
  </w:style>
  <w:style w:type="paragraph" w:styleId="Header">
    <w:name w:val="header"/>
    <w:basedOn w:val="Normal"/>
    <w:link w:val="HeaderChar"/>
    <w:uiPriority w:val="99"/>
    <w:unhideWhenUsed/>
    <w:rsid w:val="00D174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74A1"/>
  </w:style>
  <w:style w:type="paragraph" w:styleId="Footer">
    <w:name w:val="footer"/>
    <w:basedOn w:val="Normal"/>
    <w:link w:val="FooterChar"/>
    <w:uiPriority w:val="99"/>
    <w:unhideWhenUsed/>
    <w:rsid w:val="00D174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74A1"/>
  </w:style>
  <w:style w:type="paragraph" w:styleId="BalloonText">
    <w:name w:val="Balloon Text"/>
    <w:basedOn w:val="Normal"/>
    <w:link w:val="BalloonTextChar"/>
    <w:uiPriority w:val="99"/>
    <w:semiHidden/>
    <w:unhideWhenUsed/>
    <w:rsid w:val="00D5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53"/>
    <w:rPr>
      <w:rFonts w:ascii="Tahoma" w:hAnsi="Tahoma" w:cs="Tahoma"/>
      <w:sz w:val="16"/>
      <w:szCs w:val="16"/>
    </w:rPr>
  </w:style>
  <w:style w:type="paragraph" w:styleId="ListParagraph">
    <w:name w:val="List Paragraph"/>
    <w:basedOn w:val="Normal"/>
    <w:uiPriority w:val="34"/>
    <w:qFormat/>
    <w:rsid w:val="00D57453"/>
    <w:pPr>
      <w:ind w:left="720"/>
      <w:contextualSpacing/>
    </w:pPr>
  </w:style>
  <w:style w:type="paragraph" w:customStyle="1" w:styleId="m">
    <w:name w:val="m"/>
    <w:basedOn w:val="Normal"/>
    <w:rsid w:val="00536649"/>
    <w:pPr>
      <w:spacing w:after="0" w:line="240" w:lineRule="auto"/>
      <w:ind w:firstLine="990"/>
      <w:jc w:val="both"/>
    </w:pPr>
    <w:rPr>
      <w:rFonts w:ascii="Times New Roman" w:eastAsia="Times New Roman" w:hAnsi="Times New Roman" w:cs="Times New Roman"/>
      <w:color w:val="000000"/>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1">
    <w:name w:val="samedocreference1"/>
    <w:rsid w:val="007E6EB0"/>
    <w:rPr>
      <w:i w:val="0"/>
      <w:iCs w:val="0"/>
      <w:color w:val="8B0000"/>
      <w:u w:val="single"/>
    </w:rPr>
  </w:style>
  <w:style w:type="paragraph" w:customStyle="1" w:styleId="title2">
    <w:name w:val="title2"/>
    <w:basedOn w:val="Normal"/>
    <w:rsid w:val="001C18C0"/>
    <w:pPr>
      <w:spacing w:before="100" w:beforeAutospacing="1" w:after="100" w:afterAutospacing="1" w:line="240" w:lineRule="auto"/>
      <w:ind w:firstLine="1155"/>
      <w:jc w:val="both"/>
    </w:pPr>
    <w:rPr>
      <w:rFonts w:ascii="Times New Roman" w:eastAsia="Times New Roman" w:hAnsi="Times New Roman" w:cs="Times New Roman"/>
      <w:i/>
      <w:iCs/>
      <w:sz w:val="24"/>
      <w:szCs w:val="24"/>
      <w:lang w:val="bg-BG" w:eastAsia="bg-BG"/>
    </w:rPr>
  </w:style>
  <w:style w:type="character" w:customStyle="1" w:styleId="historyitem">
    <w:name w:val="historyitem"/>
    <w:basedOn w:val="DefaultParagraphFont"/>
    <w:rsid w:val="001C18C0"/>
  </w:style>
  <w:style w:type="character" w:customStyle="1" w:styleId="historyitemselected1">
    <w:name w:val="historyitemselected1"/>
    <w:basedOn w:val="DefaultParagraphFont"/>
    <w:rsid w:val="001C18C0"/>
    <w:rPr>
      <w:b/>
      <w:bCs/>
      <w:color w:val="0086C6"/>
    </w:rPr>
  </w:style>
  <w:style w:type="paragraph" w:styleId="Header">
    <w:name w:val="header"/>
    <w:basedOn w:val="Normal"/>
    <w:link w:val="HeaderChar"/>
    <w:uiPriority w:val="99"/>
    <w:unhideWhenUsed/>
    <w:rsid w:val="00D174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74A1"/>
  </w:style>
  <w:style w:type="paragraph" w:styleId="Footer">
    <w:name w:val="footer"/>
    <w:basedOn w:val="Normal"/>
    <w:link w:val="FooterChar"/>
    <w:uiPriority w:val="99"/>
    <w:unhideWhenUsed/>
    <w:rsid w:val="00D174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74A1"/>
  </w:style>
  <w:style w:type="paragraph" w:styleId="BalloonText">
    <w:name w:val="Balloon Text"/>
    <w:basedOn w:val="Normal"/>
    <w:link w:val="BalloonTextChar"/>
    <w:uiPriority w:val="99"/>
    <w:semiHidden/>
    <w:unhideWhenUsed/>
    <w:rsid w:val="00D57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53"/>
    <w:rPr>
      <w:rFonts w:ascii="Tahoma" w:hAnsi="Tahoma" w:cs="Tahoma"/>
      <w:sz w:val="16"/>
      <w:szCs w:val="16"/>
    </w:rPr>
  </w:style>
  <w:style w:type="paragraph" w:styleId="ListParagraph">
    <w:name w:val="List Paragraph"/>
    <w:basedOn w:val="Normal"/>
    <w:uiPriority w:val="34"/>
    <w:qFormat/>
    <w:rsid w:val="00D57453"/>
    <w:pPr>
      <w:ind w:left="720"/>
      <w:contextualSpacing/>
    </w:pPr>
  </w:style>
  <w:style w:type="paragraph" w:customStyle="1" w:styleId="m">
    <w:name w:val="m"/>
    <w:basedOn w:val="Normal"/>
    <w:rsid w:val="00536649"/>
    <w:pPr>
      <w:spacing w:after="0" w:line="240" w:lineRule="auto"/>
      <w:ind w:firstLine="990"/>
      <w:jc w:val="both"/>
    </w:pPr>
    <w:rPr>
      <w:rFonts w:ascii="Times New Roman" w:eastAsia="Times New Roman" w:hAnsi="Times New Roman" w:cs="Times New Roman"/>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357">
      <w:bodyDiv w:val="1"/>
      <w:marLeft w:val="0"/>
      <w:marRight w:val="0"/>
      <w:marTop w:val="0"/>
      <w:marBottom w:val="0"/>
      <w:divBdr>
        <w:top w:val="none" w:sz="0" w:space="0" w:color="auto"/>
        <w:left w:val="none" w:sz="0" w:space="0" w:color="auto"/>
        <w:bottom w:val="none" w:sz="0" w:space="0" w:color="auto"/>
        <w:right w:val="none" w:sz="0" w:space="0" w:color="auto"/>
      </w:divBdr>
      <w:divsChild>
        <w:div w:id="1094084085">
          <w:marLeft w:val="0"/>
          <w:marRight w:val="0"/>
          <w:marTop w:val="75"/>
          <w:marBottom w:val="0"/>
          <w:divBdr>
            <w:top w:val="none" w:sz="0" w:space="0" w:color="auto"/>
            <w:left w:val="none" w:sz="0" w:space="0" w:color="auto"/>
            <w:bottom w:val="none" w:sz="0" w:space="0" w:color="auto"/>
            <w:right w:val="none" w:sz="0" w:space="0" w:color="auto"/>
          </w:divBdr>
        </w:div>
      </w:divsChild>
    </w:div>
    <w:div w:id="181092381">
      <w:bodyDiv w:val="1"/>
      <w:marLeft w:val="0"/>
      <w:marRight w:val="0"/>
      <w:marTop w:val="0"/>
      <w:marBottom w:val="0"/>
      <w:divBdr>
        <w:top w:val="none" w:sz="0" w:space="0" w:color="auto"/>
        <w:left w:val="none" w:sz="0" w:space="0" w:color="auto"/>
        <w:bottom w:val="none" w:sz="0" w:space="0" w:color="auto"/>
        <w:right w:val="none" w:sz="0" w:space="0" w:color="auto"/>
      </w:divBdr>
      <w:divsChild>
        <w:div w:id="1832215659">
          <w:marLeft w:val="0"/>
          <w:marRight w:val="0"/>
          <w:marTop w:val="75"/>
          <w:marBottom w:val="0"/>
          <w:divBdr>
            <w:top w:val="none" w:sz="0" w:space="0" w:color="auto"/>
            <w:left w:val="none" w:sz="0" w:space="0" w:color="auto"/>
            <w:bottom w:val="none" w:sz="0" w:space="0" w:color="auto"/>
            <w:right w:val="none" w:sz="0" w:space="0" w:color="auto"/>
          </w:divBdr>
        </w:div>
      </w:divsChild>
    </w:div>
    <w:div w:id="336419185">
      <w:bodyDiv w:val="1"/>
      <w:marLeft w:val="0"/>
      <w:marRight w:val="0"/>
      <w:marTop w:val="0"/>
      <w:marBottom w:val="0"/>
      <w:divBdr>
        <w:top w:val="none" w:sz="0" w:space="0" w:color="auto"/>
        <w:left w:val="none" w:sz="0" w:space="0" w:color="auto"/>
        <w:bottom w:val="none" w:sz="0" w:space="0" w:color="auto"/>
        <w:right w:val="none" w:sz="0" w:space="0" w:color="auto"/>
      </w:divBdr>
      <w:divsChild>
        <w:div w:id="1606188652">
          <w:marLeft w:val="0"/>
          <w:marRight w:val="0"/>
          <w:marTop w:val="75"/>
          <w:marBottom w:val="0"/>
          <w:divBdr>
            <w:top w:val="none" w:sz="0" w:space="0" w:color="auto"/>
            <w:left w:val="none" w:sz="0" w:space="0" w:color="auto"/>
            <w:bottom w:val="none" w:sz="0" w:space="0" w:color="auto"/>
            <w:right w:val="none" w:sz="0" w:space="0" w:color="auto"/>
          </w:divBdr>
        </w:div>
      </w:divsChild>
    </w:div>
    <w:div w:id="360519607">
      <w:bodyDiv w:val="1"/>
      <w:marLeft w:val="0"/>
      <w:marRight w:val="0"/>
      <w:marTop w:val="0"/>
      <w:marBottom w:val="0"/>
      <w:divBdr>
        <w:top w:val="none" w:sz="0" w:space="0" w:color="auto"/>
        <w:left w:val="none" w:sz="0" w:space="0" w:color="auto"/>
        <w:bottom w:val="none" w:sz="0" w:space="0" w:color="auto"/>
        <w:right w:val="none" w:sz="0" w:space="0" w:color="auto"/>
      </w:divBdr>
      <w:divsChild>
        <w:div w:id="862595989">
          <w:marLeft w:val="0"/>
          <w:marRight w:val="0"/>
          <w:marTop w:val="75"/>
          <w:marBottom w:val="0"/>
          <w:divBdr>
            <w:top w:val="none" w:sz="0" w:space="0" w:color="auto"/>
            <w:left w:val="none" w:sz="0" w:space="0" w:color="auto"/>
            <w:bottom w:val="none" w:sz="0" w:space="0" w:color="auto"/>
            <w:right w:val="none" w:sz="0" w:space="0" w:color="auto"/>
          </w:divBdr>
        </w:div>
      </w:divsChild>
    </w:div>
    <w:div w:id="586573695">
      <w:bodyDiv w:val="1"/>
      <w:marLeft w:val="0"/>
      <w:marRight w:val="0"/>
      <w:marTop w:val="0"/>
      <w:marBottom w:val="0"/>
      <w:divBdr>
        <w:top w:val="none" w:sz="0" w:space="0" w:color="auto"/>
        <w:left w:val="none" w:sz="0" w:space="0" w:color="auto"/>
        <w:bottom w:val="none" w:sz="0" w:space="0" w:color="auto"/>
        <w:right w:val="none" w:sz="0" w:space="0" w:color="auto"/>
      </w:divBdr>
      <w:divsChild>
        <w:div w:id="1889418835">
          <w:marLeft w:val="0"/>
          <w:marRight w:val="0"/>
          <w:marTop w:val="0"/>
          <w:marBottom w:val="120"/>
          <w:divBdr>
            <w:top w:val="none" w:sz="0" w:space="0" w:color="auto"/>
            <w:left w:val="none" w:sz="0" w:space="0" w:color="auto"/>
            <w:bottom w:val="none" w:sz="0" w:space="0" w:color="auto"/>
            <w:right w:val="none" w:sz="0" w:space="0" w:color="auto"/>
          </w:divBdr>
          <w:divsChild>
            <w:div w:id="105739004">
              <w:marLeft w:val="0"/>
              <w:marRight w:val="0"/>
              <w:marTop w:val="0"/>
              <w:marBottom w:val="0"/>
              <w:divBdr>
                <w:top w:val="none" w:sz="0" w:space="0" w:color="auto"/>
                <w:left w:val="none" w:sz="0" w:space="0" w:color="auto"/>
                <w:bottom w:val="none" w:sz="0" w:space="0" w:color="auto"/>
                <w:right w:val="none" w:sz="0" w:space="0" w:color="auto"/>
              </w:divBdr>
            </w:div>
            <w:div w:id="12655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733">
      <w:bodyDiv w:val="1"/>
      <w:marLeft w:val="0"/>
      <w:marRight w:val="0"/>
      <w:marTop w:val="0"/>
      <w:marBottom w:val="0"/>
      <w:divBdr>
        <w:top w:val="none" w:sz="0" w:space="0" w:color="auto"/>
        <w:left w:val="none" w:sz="0" w:space="0" w:color="auto"/>
        <w:bottom w:val="none" w:sz="0" w:space="0" w:color="auto"/>
        <w:right w:val="none" w:sz="0" w:space="0" w:color="auto"/>
      </w:divBdr>
    </w:div>
    <w:div w:id="1075201912">
      <w:bodyDiv w:val="1"/>
      <w:marLeft w:val="0"/>
      <w:marRight w:val="0"/>
      <w:marTop w:val="0"/>
      <w:marBottom w:val="0"/>
      <w:divBdr>
        <w:top w:val="none" w:sz="0" w:space="0" w:color="auto"/>
        <w:left w:val="none" w:sz="0" w:space="0" w:color="auto"/>
        <w:bottom w:val="none" w:sz="0" w:space="0" w:color="auto"/>
        <w:right w:val="none" w:sz="0" w:space="0" w:color="auto"/>
      </w:divBdr>
      <w:divsChild>
        <w:div w:id="5262695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278878992">
      <w:bodyDiv w:val="1"/>
      <w:marLeft w:val="0"/>
      <w:marRight w:val="0"/>
      <w:marTop w:val="0"/>
      <w:marBottom w:val="0"/>
      <w:divBdr>
        <w:top w:val="none" w:sz="0" w:space="0" w:color="auto"/>
        <w:left w:val="none" w:sz="0" w:space="0" w:color="auto"/>
        <w:bottom w:val="none" w:sz="0" w:space="0" w:color="auto"/>
        <w:right w:val="none" w:sz="0" w:space="0" w:color="auto"/>
      </w:divBdr>
      <w:divsChild>
        <w:div w:id="187446186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9929-73A1-4F83-A1AE-E57185CE5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Daniela Georgieva</cp:lastModifiedBy>
  <cp:revision>2</cp:revision>
  <cp:lastPrinted>2015-04-01T11:59:00Z</cp:lastPrinted>
  <dcterms:created xsi:type="dcterms:W3CDTF">2015-04-02T09:50:00Z</dcterms:created>
  <dcterms:modified xsi:type="dcterms:W3CDTF">2015-04-02T09:50:00Z</dcterms:modified>
</cp:coreProperties>
</file>